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4A9D" w14:textId="77777777" w:rsidR="00DE6D6C" w:rsidRDefault="00DE6D6C" w:rsidP="00DE6D6C">
      <w:pPr>
        <w:rPr>
          <w:lang w:val="en-GB"/>
        </w:rPr>
      </w:pPr>
      <w:r>
        <w:rPr>
          <w:lang w:val="en-GB"/>
        </w:rPr>
        <w:t>Year 3</w:t>
      </w:r>
    </w:p>
    <w:p w14:paraId="42351910" w14:textId="41BB6B24" w:rsidR="00DE6D6C" w:rsidRDefault="00DE6D6C" w:rsidP="00DE6D6C">
      <w:pPr>
        <w:rPr>
          <w:lang w:val="en-GB"/>
        </w:rPr>
      </w:pPr>
      <w:r>
        <w:rPr>
          <w:lang w:val="en-GB"/>
        </w:rPr>
        <w:t xml:space="preserve">W/C </w:t>
      </w:r>
      <w:r w:rsidR="00D54D60">
        <w:rPr>
          <w:lang w:val="en-GB"/>
        </w:rPr>
        <w:t>1</w:t>
      </w:r>
      <w:r w:rsidR="00524EC0">
        <w:rPr>
          <w:lang w:val="en-GB"/>
        </w:rPr>
        <w:t>5.06.20</w:t>
      </w:r>
    </w:p>
    <w:p w14:paraId="0A0F6537" w14:textId="77777777" w:rsidR="00DE6D6C" w:rsidRDefault="00DE6D6C" w:rsidP="00DE6D6C">
      <w:pPr>
        <w:rPr>
          <w:lang w:val="en-GB"/>
        </w:rPr>
      </w:pPr>
    </w:p>
    <w:p w14:paraId="0BAA9FC3" w14:textId="77777777" w:rsidR="00DE6D6C" w:rsidRDefault="00DE6D6C" w:rsidP="00DE6D6C">
      <w:pPr>
        <w:rPr>
          <w:lang w:val="en-GB"/>
        </w:rPr>
      </w:pPr>
      <w:r>
        <w:rPr>
          <w:noProof/>
        </w:rPr>
        <w:drawing>
          <wp:inline distT="0" distB="0" distL="0" distR="0" wp14:anchorId="459F5FD7" wp14:editId="0E2C8D28">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2BBFB8D5" w14:textId="77777777" w:rsidR="00DE6D6C" w:rsidRPr="005E4CD7" w:rsidRDefault="00DE6D6C" w:rsidP="00DE6D6C">
      <w:pPr>
        <w:rPr>
          <w:b/>
          <w:lang w:val="en-GB"/>
        </w:rPr>
      </w:pPr>
      <w:r w:rsidRPr="005E4CD7">
        <w:rPr>
          <w:b/>
          <w:lang w:val="en-GB"/>
        </w:rPr>
        <w:t>Mental health and well being</w:t>
      </w:r>
    </w:p>
    <w:p w14:paraId="752297AC" w14:textId="749BA3F7" w:rsidR="00DE6D6C" w:rsidRDefault="00DE6D6C" w:rsidP="00DE6D6C">
      <w:pPr>
        <w:rPr>
          <w:lang w:val="en-GB"/>
        </w:rPr>
      </w:pPr>
      <w:r>
        <w:rPr>
          <w:lang w:val="en-GB"/>
        </w:rPr>
        <w:t xml:space="preserve">Days </w:t>
      </w:r>
      <w:r w:rsidR="009C61EE">
        <w:rPr>
          <w:lang w:val="en-GB"/>
        </w:rPr>
        <w:t>15</w:t>
      </w:r>
      <w:r>
        <w:rPr>
          <w:lang w:val="en-GB"/>
        </w:rPr>
        <w:t xml:space="preserve"> – </w:t>
      </w:r>
      <w:r w:rsidR="009C61EE">
        <w:rPr>
          <w:lang w:val="en-GB"/>
        </w:rPr>
        <w:t>19</w:t>
      </w:r>
      <w:r>
        <w:rPr>
          <w:lang w:val="en-GB"/>
        </w:rPr>
        <w:t xml:space="preserve"> of the Wildlife trusts 30 days wild (resources included)</w:t>
      </w:r>
    </w:p>
    <w:p w14:paraId="4B218896" w14:textId="77777777" w:rsidR="00DE6D6C" w:rsidRDefault="00DE6D6C" w:rsidP="00DE6D6C">
      <w:pPr>
        <w:rPr>
          <w:lang w:val="en-GB"/>
        </w:rPr>
      </w:pPr>
    </w:p>
    <w:p w14:paraId="6081B9EF" w14:textId="1D039128" w:rsidR="00DE6D6C" w:rsidRPr="00061816" w:rsidRDefault="00DE6D6C" w:rsidP="00DE6D6C">
      <w:pPr>
        <w:rPr>
          <w:u w:val="single"/>
          <w:lang w:val="en-GB"/>
        </w:rPr>
      </w:pPr>
      <w:r w:rsidRPr="00061816">
        <w:rPr>
          <w:b/>
          <w:u w:val="single"/>
          <w:lang w:val="en-GB"/>
        </w:rPr>
        <w:t>English writing activities for the week</w:t>
      </w:r>
      <w:r w:rsidRPr="00061816">
        <w:rPr>
          <w:u w:val="single"/>
          <w:lang w:val="en-GB"/>
        </w:rPr>
        <w:t xml:space="preserve">: </w:t>
      </w:r>
      <w:r w:rsidR="00524EC0">
        <w:rPr>
          <w:u w:val="single"/>
          <w:lang w:val="en-GB"/>
        </w:rPr>
        <w:t xml:space="preserve">Flotsam </w:t>
      </w:r>
    </w:p>
    <w:p w14:paraId="17342B01" w14:textId="2B9E9517" w:rsidR="00033EFD" w:rsidRDefault="00DE6D6C" w:rsidP="0092374F">
      <w:pPr>
        <w:rPr>
          <w:lang w:val="en-GB"/>
        </w:rPr>
      </w:pPr>
      <w:r w:rsidRPr="000621B7">
        <w:rPr>
          <w:u w:val="single"/>
          <w:lang w:val="en-GB"/>
        </w:rPr>
        <w:t>Monday:</w:t>
      </w:r>
      <w:r>
        <w:rPr>
          <w:lang w:val="en-GB"/>
        </w:rPr>
        <w:t xml:space="preserve"> </w:t>
      </w:r>
      <w:r w:rsidR="00524EC0">
        <w:rPr>
          <w:lang w:val="en-GB"/>
        </w:rPr>
        <w:t>Look carefully at the front cover of the book. What do you notice about the eye of the fish? What does the word Flotsam mean?</w:t>
      </w:r>
      <w:r w:rsidR="00033EFD">
        <w:rPr>
          <w:lang w:val="en-GB"/>
        </w:rPr>
        <w:t xml:space="preserve"> Can you write a definition? How do you think the story will start? Can you write the opening? You could write a setting </w:t>
      </w:r>
      <w:r w:rsidR="009C61EE">
        <w:rPr>
          <w:lang w:val="en-GB"/>
        </w:rPr>
        <w:t>description,</w:t>
      </w:r>
      <w:r w:rsidR="00033EFD">
        <w:rPr>
          <w:lang w:val="en-GB"/>
        </w:rPr>
        <w:t xml:space="preserve"> or you could start in the middle of the action!</w:t>
      </w:r>
    </w:p>
    <w:p w14:paraId="270D89ED" w14:textId="77777777" w:rsidR="00033EFD" w:rsidRDefault="00033EFD" w:rsidP="0092374F">
      <w:pPr>
        <w:rPr>
          <w:lang w:val="en-GB"/>
        </w:rPr>
      </w:pPr>
    </w:p>
    <w:p w14:paraId="255FB9C4" w14:textId="4A4FB0F9" w:rsidR="0092374F" w:rsidRDefault="00033EFD" w:rsidP="0092374F">
      <w:pPr>
        <w:rPr>
          <w:lang w:val="en-GB"/>
        </w:rPr>
      </w:pPr>
      <w:r w:rsidRPr="00033EFD">
        <w:rPr>
          <w:u w:val="single"/>
          <w:lang w:val="en-GB"/>
        </w:rPr>
        <w:t>Tuesday:</w:t>
      </w:r>
      <w:r>
        <w:rPr>
          <w:lang w:val="en-GB"/>
        </w:rPr>
        <w:t xml:space="preserve"> </w:t>
      </w:r>
      <w:hyperlink r:id="rId6" w:history="1">
        <w:r>
          <w:rPr>
            <w:rStyle w:val="Hyperlink"/>
          </w:rPr>
          <w:t>https://literarycurriculum.co.uk/planning-sequences/sequence/flotsam/</w:t>
        </w:r>
      </w:hyperlink>
      <w:r>
        <w:t xml:space="preserve"> </w:t>
      </w:r>
      <w:r w:rsidR="0092374F">
        <w:rPr>
          <w:lang w:val="en-GB"/>
        </w:rPr>
        <w:t>Watch the first Flotsam session</w:t>
      </w:r>
      <w:r>
        <w:rPr>
          <w:lang w:val="en-GB"/>
        </w:rPr>
        <w:t>.</w:t>
      </w:r>
      <w:r w:rsidR="0092374F">
        <w:rPr>
          <w:lang w:val="en-GB"/>
        </w:rPr>
        <w:t xml:space="preserve"> Pause the session at 11 minutes 30 seconds. Can you find any </w:t>
      </w:r>
      <w:r w:rsidR="009D6643">
        <w:rPr>
          <w:lang w:val="en-GB"/>
        </w:rPr>
        <w:t>objects</w:t>
      </w:r>
      <w:r w:rsidR="0092374F">
        <w:rPr>
          <w:lang w:val="en-GB"/>
        </w:rPr>
        <w:t xml:space="preserve"> around your home that could be Flotsam? Find at least 5 items, label them and pop them into your very own Flotsam box</w:t>
      </w:r>
      <w:r w:rsidR="0092374F">
        <w:rPr>
          <w:lang w:val="en-GB"/>
        </w:rPr>
        <w:t xml:space="preserve"> (an old shoe box would be perfect). </w:t>
      </w:r>
      <w:r w:rsidR="009D6643">
        <w:rPr>
          <w:lang w:val="en-GB"/>
        </w:rPr>
        <w:t xml:space="preserve">Resume the video and pause at about 19 minutes and 30 seconds. Now, choose three of your items to write about. You must state which item you have found and give your reason using either one of the following conjunctions: since, because, as. </w:t>
      </w:r>
      <w:r>
        <w:rPr>
          <w:lang w:val="en-GB"/>
        </w:rPr>
        <w:t xml:space="preserve">Now play the rest of the session. </w:t>
      </w:r>
    </w:p>
    <w:p w14:paraId="6BC6DEB0" w14:textId="64665B02" w:rsidR="00DE6D6C" w:rsidRPr="00E4536D" w:rsidRDefault="00DE6D6C" w:rsidP="00DE6D6C">
      <w:pPr>
        <w:rPr>
          <w:lang w:val="en-GB"/>
        </w:rPr>
      </w:pPr>
    </w:p>
    <w:p w14:paraId="4759F01C" w14:textId="2A4A26BC" w:rsidR="00DE6D6C" w:rsidRPr="00056E55" w:rsidRDefault="00033EFD" w:rsidP="00DE6D6C">
      <w:pPr>
        <w:rPr>
          <w:color w:val="FF0000"/>
          <w:lang w:val="en-GB"/>
        </w:rPr>
      </w:pPr>
      <w:r>
        <w:rPr>
          <w:u w:val="single"/>
          <w:lang w:val="en-GB"/>
        </w:rPr>
        <w:t>Wednesday:</w:t>
      </w:r>
      <w:r>
        <w:rPr>
          <w:lang w:val="en-GB"/>
        </w:rPr>
        <w:t xml:space="preserve"> </w:t>
      </w:r>
      <w:r w:rsidR="00524EC0">
        <w:rPr>
          <w:lang w:val="en-GB"/>
        </w:rPr>
        <w:t xml:space="preserve">Using </w:t>
      </w:r>
      <w:r w:rsidR="00E73E44">
        <w:rPr>
          <w:lang w:val="en-GB"/>
        </w:rPr>
        <w:t xml:space="preserve">the blurb and the front cover </w:t>
      </w:r>
      <w:r w:rsidR="00132D4A">
        <w:rPr>
          <w:lang w:val="en-GB"/>
        </w:rPr>
        <w:t>write</w:t>
      </w:r>
      <w:r w:rsidR="00E73E44">
        <w:rPr>
          <w:lang w:val="en-GB"/>
        </w:rPr>
        <w:t xml:space="preserve"> and illustrate a </w:t>
      </w:r>
      <w:r w:rsidR="00C9248F">
        <w:rPr>
          <w:lang w:val="en-GB"/>
        </w:rPr>
        <w:t xml:space="preserve">beautiful </w:t>
      </w:r>
      <w:r w:rsidR="00E73E44">
        <w:rPr>
          <w:lang w:val="en-GB"/>
        </w:rPr>
        <w:t xml:space="preserve">Glossary for Flotsam. </w:t>
      </w:r>
    </w:p>
    <w:p w14:paraId="2CA3FE36" w14:textId="77777777" w:rsidR="00033EFD" w:rsidRDefault="00033EFD" w:rsidP="00DE6D6C">
      <w:pPr>
        <w:rPr>
          <w:u w:val="single"/>
          <w:lang w:val="en-GB"/>
        </w:rPr>
      </w:pPr>
    </w:p>
    <w:p w14:paraId="605D4AD8" w14:textId="17751696" w:rsidR="00DE6D6C" w:rsidRDefault="00033EFD" w:rsidP="00DE6D6C">
      <w:pPr>
        <w:rPr>
          <w:lang w:val="en-GB"/>
        </w:rPr>
      </w:pPr>
      <w:r>
        <w:rPr>
          <w:u w:val="single"/>
          <w:lang w:val="en-GB"/>
        </w:rPr>
        <w:lastRenderedPageBreak/>
        <w:t>Thursday</w:t>
      </w:r>
      <w:r w:rsidR="00DE6D6C" w:rsidRPr="000621B7">
        <w:rPr>
          <w:u w:val="single"/>
          <w:lang w:val="en-GB"/>
        </w:rPr>
        <w:t>:</w:t>
      </w:r>
      <w:r w:rsidR="00DE6D6C">
        <w:rPr>
          <w:lang w:val="en-GB"/>
        </w:rPr>
        <w:t xml:space="preserve"> </w:t>
      </w:r>
      <w:r w:rsidR="00E73E44">
        <w:rPr>
          <w:lang w:val="en-GB"/>
        </w:rPr>
        <w:t xml:space="preserve">Look at the </w:t>
      </w:r>
      <w:r w:rsidR="00AF6B37">
        <w:rPr>
          <w:lang w:val="en-GB"/>
        </w:rPr>
        <w:t xml:space="preserve">images of the </w:t>
      </w:r>
      <w:r w:rsidR="00E73E44">
        <w:rPr>
          <w:lang w:val="en-GB"/>
        </w:rPr>
        <w:t>objects provided</w:t>
      </w:r>
      <w:r w:rsidR="00AF6B37">
        <w:rPr>
          <w:lang w:val="en-GB"/>
        </w:rPr>
        <w:t xml:space="preserve">. Who do you think they </w:t>
      </w:r>
      <w:r w:rsidR="00A43531">
        <w:rPr>
          <w:lang w:val="en-GB"/>
        </w:rPr>
        <w:t xml:space="preserve">might have </w:t>
      </w:r>
      <w:r w:rsidR="00AF6B37">
        <w:rPr>
          <w:lang w:val="en-GB"/>
        </w:rPr>
        <w:t>belonged to and why? Discuss this with an adult if possible. Then</w:t>
      </w:r>
      <w:r w:rsidR="00A43531">
        <w:rPr>
          <w:lang w:val="en-GB"/>
        </w:rPr>
        <w:t xml:space="preserve">, </w:t>
      </w:r>
      <w:r w:rsidR="00AF6B37">
        <w:rPr>
          <w:lang w:val="en-GB"/>
        </w:rPr>
        <w:t xml:space="preserve">look at the images and match the </w:t>
      </w:r>
      <w:r>
        <w:rPr>
          <w:lang w:val="en-GB"/>
        </w:rPr>
        <w:t>objects to their owners</w:t>
      </w:r>
      <w:r w:rsidR="00AF6B37">
        <w:rPr>
          <w:lang w:val="en-GB"/>
        </w:rPr>
        <w:t xml:space="preserve">. Now, </w:t>
      </w:r>
      <w:r w:rsidR="00A43531">
        <w:rPr>
          <w:lang w:val="en-GB"/>
        </w:rPr>
        <w:t xml:space="preserve">choose one set of objects and </w:t>
      </w:r>
      <w:r w:rsidR="00AF6B37">
        <w:rPr>
          <w:lang w:val="en-GB"/>
        </w:rPr>
        <w:t>write 4 statements explaining who</w:t>
      </w:r>
      <w:r w:rsidR="00A43531">
        <w:rPr>
          <w:lang w:val="en-GB"/>
        </w:rPr>
        <w:t>m</w:t>
      </w:r>
      <w:r w:rsidR="00AF6B37">
        <w:rPr>
          <w:lang w:val="en-GB"/>
        </w:rPr>
        <w:t xml:space="preserve"> you think they belong</w:t>
      </w:r>
      <w:r w:rsidR="00A43531">
        <w:rPr>
          <w:lang w:val="en-GB"/>
        </w:rPr>
        <w:t xml:space="preserve"> </w:t>
      </w:r>
      <w:r w:rsidR="00AF6B37">
        <w:rPr>
          <w:lang w:val="en-GB"/>
        </w:rPr>
        <w:t>and what else the items might tell you about the owner</w:t>
      </w:r>
      <w:r w:rsidR="00B54B26">
        <w:rPr>
          <w:lang w:val="en-GB"/>
        </w:rPr>
        <w:t xml:space="preserve"> </w:t>
      </w:r>
      <w:r w:rsidR="00AF6B37">
        <w:rPr>
          <w:lang w:val="en-GB"/>
        </w:rPr>
        <w:t>(see my example for support</w:t>
      </w:r>
      <w:r w:rsidR="00A43531">
        <w:rPr>
          <w:lang w:val="en-GB"/>
        </w:rPr>
        <w:t xml:space="preserve">). </w:t>
      </w:r>
    </w:p>
    <w:p w14:paraId="2D82210D" w14:textId="092B9076" w:rsidR="00B54B26" w:rsidRPr="00B54B26" w:rsidRDefault="00033EFD" w:rsidP="00B54B26">
      <w:pPr>
        <w:rPr>
          <w:lang w:val="en-GB"/>
        </w:rPr>
      </w:pPr>
      <w:r>
        <w:rPr>
          <w:u w:val="single"/>
          <w:lang w:val="en-GB"/>
        </w:rPr>
        <w:t>Friday</w:t>
      </w:r>
      <w:r w:rsidR="00DE6D6C" w:rsidRPr="000B3246">
        <w:rPr>
          <w:u w:val="single"/>
          <w:lang w:val="en-GB"/>
        </w:rPr>
        <w:t>:</w:t>
      </w:r>
      <w:r w:rsidR="00DE6D6C">
        <w:rPr>
          <w:lang w:val="en-GB"/>
        </w:rPr>
        <w:t xml:space="preserve"> </w:t>
      </w:r>
      <w:r w:rsidR="00AF6B37">
        <w:rPr>
          <w:lang w:val="en-GB"/>
        </w:rPr>
        <w:t>Read my character description</w:t>
      </w:r>
      <w:r w:rsidR="009C61EE">
        <w:rPr>
          <w:lang w:val="en-GB"/>
        </w:rPr>
        <w:t>.</w:t>
      </w:r>
      <w:r w:rsidR="00AF6B37">
        <w:rPr>
          <w:lang w:val="en-GB"/>
        </w:rPr>
        <w:t xml:space="preserve"> Then, using what you inferred about you</w:t>
      </w:r>
      <w:r w:rsidR="00A43531">
        <w:rPr>
          <w:lang w:val="en-GB"/>
        </w:rPr>
        <w:t>r chosen</w:t>
      </w:r>
      <w:r w:rsidR="00AF6B37">
        <w:rPr>
          <w:lang w:val="en-GB"/>
        </w:rPr>
        <w:t xml:space="preserve"> character</w:t>
      </w:r>
      <w:r w:rsidR="00A43531">
        <w:rPr>
          <w:lang w:val="en-GB"/>
        </w:rPr>
        <w:t xml:space="preserve"> </w:t>
      </w:r>
      <w:r w:rsidR="00AF6B37">
        <w:rPr>
          <w:lang w:val="en-GB"/>
        </w:rPr>
        <w:t>yesterday</w:t>
      </w:r>
      <w:r w:rsidR="00A43531">
        <w:rPr>
          <w:lang w:val="en-GB"/>
        </w:rPr>
        <w:t>,</w:t>
      </w:r>
      <w:r w:rsidR="00AF6B37">
        <w:rPr>
          <w:lang w:val="en-GB"/>
        </w:rPr>
        <w:t xml:space="preserve"> have a go at writing your own. </w:t>
      </w:r>
      <w:r w:rsidR="00EF6B82">
        <w:rPr>
          <w:lang w:val="en-GB"/>
        </w:rPr>
        <w:t xml:space="preserve">Remember, </w:t>
      </w:r>
      <w:r w:rsidR="00B54B26">
        <w:rPr>
          <w:lang w:val="en-GB"/>
        </w:rPr>
        <w:t xml:space="preserve">that as well as telling the reader what a character is like, </w:t>
      </w:r>
      <w:r w:rsidR="00EF6B82">
        <w:rPr>
          <w:lang w:val="en-GB"/>
        </w:rPr>
        <w:t xml:space="preserve">you can show the reader what a character </w:t>
      </w:r>
      <w:r w:rsidR="00B54B26">
        <w:rPr>
          <w:lang w:val="en-GB"/>
        </w:rPr>
        <w:t>with your language choice. For example,</w:t>
      </w:r>
      <w:r w:rsidR="00EF6B82">
        <w:rPr>
          <w:lang w:val="en-GB"/>
        </w:rPr>
        <w:t xml:space="preserve"> </w:t>
      </w:r>
      <w:r w:rsidR="00B54B26">
        <w:rPr>
          <w:lang w:val="en-GB"/>
        </w:rPr>
        <w:t>“</w:t>
      </w:r>
      <w:r w:rsidR="00B54B26" w:rsidRPr="00B54B26">
        <w:rPr>
          <w:lang w:val="en-GB"/>
        </w:rPr>
        <w:t>With his pipe hanging from the corner of his blistered lips, Harry smiled and began to sing</w:t>
      </w:r>
      <w:r w:rsidR="00B54B26">
        <w:rPr>
          <w:lang w:val="en-GB"/>
        </w:rPr>
        <w:t xml:space="preserve">”, tells the reader that Harry is brave and calm even though the situation is extremely dangerous. You could also try using speech to convey character. </w:t>
      </w:r>
    </w:p>
    <w:p w14:paraId="760D3727" w14:textId="743AB567" w:rsidR="00DE6D6C" w:rsidRDefault="00DE6D6C" w:rsidP="00DE6D6C">
      <w:pPr>
        <w:rPr>
          <w:lang w:val="en-GB"/>
        </w:rPr>
      </w:pPr>
    </w:p>
    <w:p w14:paraId="58F4467E" w14:textId="77777777" w:rsidR="00EF6B82" w:rsidRDefault="00EF6B82" w:rsidP="00DE6D6C">
      <w:pPr>
        <w:rPr>
          <w:lang w:val="en-GB"/>
        </w:rPr>
      </w:pPr>
    </w:p>
    <w:p w14:paraId="39E0F528" w14:textId="42D3F895" w:rsidR="00DE6D6C" w:rsidRDefault="00DE6D6C" w:rsidP="00DE6D6C">
      <w:pPr>
        <w:rPr>
          <w:b/>
          <w:lang w:val="en-GB"/>
        </w:rPr>
      </w:pPr>
      <w:r w:rsidRPr="005E4CD7">
        <w:rPr>
          <w:b/>
          <w:lang w:val="en-GB"/>
        </w:rPr>
        <w:t>Reading:</w:t>
      </w:r>
    </w:p>
    <w:p w14:paraId="0629C106" w14:textId="77777777" w:rsidR="00DE6D6C" w:rsidRPr="00D7622D" w:rsidRDefault="00DE6D6C" w:rsidP="00DE6D6C">
      <w:pPr>
        <w:rPr>
          <w:b/>
          <w:lang w:val="en-GB"/>
        </w:rPr>
      </w:pPr>
    </w:p>
    <w:p w14:paraId="0ADEAD38" w14:textId="77777777" w:rsidR="00DE6D6C" w:rsidRPr="00D7622D" w:rsidRDefault="00DE6D6C" w:rsidP="00DE6D6C">
      <w:pPr>
        <w:jc w:val="center"/>
        <w:rPr>
          <w:i/>
          <w:iCs/>
          <w:color w:val="AEAAAA" w:themeColor="background2" w:themeShade="BF"/>
          <w:sz w:val="22"/>
          <w:szCs w:val="22"/>
          <w:lang w:val="en-GB"/>
        </w:rPr>
      </w:pPr>
      <w:r w:rsidRPr="00D7622D">
        <w:rPr>
          <w:i/>
          <w:iCs/>
          <w:color w:val="AEAAAA" w:themeColor="background2" w:themeShade="BF"/>
          <w:sz w:val="22"/>
          <w:szCs w:val="22"/>
          <w:lang w:val="en-GB"/>
        </w:rPr>
        <w:t>Alongside the release</w:t>
      </w:r>
      <w:r>
        <w:rPr>
          <w:i/>
          <w:iCs/>
          <w:color w:val="AEAAAA" w:themeColor="background2" w:themeShade="BF"/>
          <w:sz w:val="22"/>
          <w:szCs w:val="22"/>
          <w:lang w:val="en-GB"/>
        </w:rPr>
        <w:t xml:space="preserve"> of ‘The Ickabog’</w:t>
      </w:r>
      <w:r w:rsidRPr="00D7622D">
        <w:rPr>
          <w:i/>
          <w:iCs/>
          <w:color w:val="AEAAAA" w:themeColor="background2" w:themeShade="BF"/>
          <w:sz w:val="22"/>
          <w:szCs w:val="22"/>
          <w:lang w:val="en-GB"/>
        </w:rPr>
        <w:t xml:space="preserve">, JK Rowling’s publishers have started a competition for children to illustrate the book! Each week I am going to set you a new illustration to complete. If you would like to enter any of  your illustration ask an adult to find out a little bit more about it for you </w:t>
      </w:r>
      <w:hyperlink r:id="rId7" w:history="1">
        <w:r w:rsidRPr="00D7622D">
          <w:rPr>
            <w:rStyle w:val="Hyperlink"/>
            <w:i/>
            <w:iCs/>
            <w:color w:val="0070C0"/>
            <w:sz w:val="22"/>
            <w:szCs w:val="22"/>
            <w:lang w:val="en-GB"/>
          </w:rPr>
          <w:t>https://www.theickabog.com/competition/</w:t>
        </w:r>
      </w:hyperlink>
    </w:p>
    <w:p w14:paraId="1BA7ED00" w14:textId="77777777" w:rsidR="00DE6D6C" w:rsidRPr="00B44A3A" w:rsidRDefault="00DE6D6C" w:rsidP="00DE6D6C">
      <w:pPr>
        <w:rPr>
          <w:i/>
          <w:iCs/>
          <w:color w:val="AEAAAA" w:themeColor="background2" w:themeShade="BF"/>
          <w:sz w:val="22"/>
          <w:szCs w:val="22"/>
          <w:lang w:val="en-GB"/>
        </w:rPr>
      </w:pPr>
    </w:p>
    <w:p w14:paraId="0733182A" w14:textId="66EF2424" w:rsidR="006E3445" w:rsidRDefault="00DE6D6C" w:rsidP="00DE6D6C">
      <w:pPr>
        <w:rPr>
          <w:lang w:val="en-GB"/>
        </w:rPr>
      </w:pPr>
      <w:r w:rsidRPr="000621B7">
        <w:rPr>
          <w:u w:val="single"/>
          <w:lang w:val="en-GB"/>
        </w:rPr>
        <w:t>Monday:</w:t>
      </w:r>
      <w:r>
        <w:rPr>
          <w:lang w:val="en-GB"/>
        </w:rPr>
        <w:t xml:space="preserve"> </w:t>
      </w:r>
      <w:r w:rsidR="004316E8">
        <w:rPr>
          <w:lang w:val="en-GB"/>
        </w:rPr>
        <w:t xml:space="preserve">Read the rest of chapter 2 of the Ickabog </w:t>
      </w:r>
      <w:hyperlink r:id="rId8" w:history="1">
        <w:r w:rsidR="004316E8" w:rsidRPr="00A654E1">
          <w:rPr>
            <w:rStyle w:val="Hyperlink"/>
            <w:lang w:val="en-GB"/>
          </w:rPr>
          <w:t>https://www.theickabog.com/the-ickabog/</w:t>
        </w:r>
      </w:hyperlink>
      <w:r w:rsidR="004316E8">
        <w:rPr>
          <w:lang w:val="en-GB"/>
        </w:rPr>
        <w:t xml:space="preserve"> </w:t>
      </w:r>
      <w:r w:rsidR="007E5E62">
        <w:rPr>
          <w:lang w:val="en-GB"/>
        </w:rPr>
        <w:t>Answer the following questions:</w:t>
      </w:r>
    </w:p>
    <w:p w14:paraId="4E32C040" w14:textId="77777777" w:rsidR="006E3445" w:rsidRDefault="006E3445" w:rsidP="006E3445">
      <w:pPr>
        <w:pStyle w:val="ListParagraph"/>
        <w:numPr>
          <w:ilvl w:val="0"/>
          <w:numId w:val="4"/>
        </w:numPr>
      </w:pPr>
      <w:r>
        <w:t xml:space="preserve">How does Mrs Beamish reassure Bertie Beamish that there is no such thing as an Ickabog? Can you give at least two examples from the text?  </w:t>
      </w:r>
    </w:p>
    <w:p w14:paraId="2656D6C8" w14:textId="3F3F165B" w:rsidR="006E3445" w:rsidRDefault="006E3445" w:rsidP="006E3445">
      <w:pPr>
        <w:pStyle w:val="ListParagraph"/>
        <w:numPr>
          <w:ilvl w:val="0"/>
          <w:numId w:val="4"/>
        </w:numPr>
        <w:rPr>
          <w:lang w:val="en-GB"/>
        </w:rPr>
      </w:pPr>
      <w:r>
        <w:rPr>
          <w:lang w:val="en-GB"/>
        </w:rPr>
        <w:t xml:space="preserve">Could </w:t>
      </w:r>
      <w:r w:rsidR="004316E8" w:rsidRPr="006E3445">
        <w:rPr>
          <w:lang w:val="en-GB"/>
        </w:rPr>
        <w:t xml:space="preserve">the </w:t>
      </w:r>
      <w:r w:rsidR="004316E8" w:rsidRPr="006E3445">
        <w:rPr>
          <w:b/>
          <w:bCs/>
          <w:lang w:val="en-GB"/>
        </w:rPr>
        <w:t>myth</w:t>
      </w:r>
      <w:r w:rsidR="004316E8" w:rsidRPr="006E3445">
        <w:rPr>
          <w:lang w:val="en-GB"/>
        </w:rPr>
        <w:t xml:space="preserve"> of the Ickabog cause trouble? </w:t>
      </w:r>
    </w:p>
    <w:p w14:paraId="4B3F737A" w14:textId="77777777" w:rsidR="006E3445" w:rsidRDefault="006E3445" w:rsidP="006E3445">
      <w:pPr>
        <w:pStyle w:val="ListParagraph"/>
        <w:numPr>
          <w:ilvl w:val="0"/>
          <w:numId w:val="4"/>
        </w:numPr>
        <w:rPr>
          <w:lang w:val="en-GB"/>
        </w:rPr>
      </w:pPr>
      <w:r w:rsidRPr="006E3445">
        <w:rPr>
          <w:lang w:val="en-GB"/>
        </w:rPr>
        <w:t xml:space="preserve">What does the word Engulf mean? </w:t>
      </w:r>
    </w:p>
    <w:p w14:paraId="6C7A7119" w14:textId="62260202" w:rsidR="006E3445" w:rsidRDefault="006E3445" w:rsidP="006E3445">
      <w:pPr>
        <w:pStyle w:val="ListParagraph"/>
        <w:numPr>
          <w:ilvl w:val="0"/>
          <w:numId w:val="4"/>
        </w:numPr>
        <w:rPr>
          <w:lang w:val="en-GB"/>
        </w:rPr>
      </w:pPr>
      <w:r>
        <w:rPr>
          <w:lang w:val="en-GB"/>
        </w:rPr>
        <w:t xml:space="preserve">Make a prediction about what kind of </w:t>
      </w:r>
      <w:r w:rsidRPr="006E3445">
        <w:rPr>
          <w:lang w:val="en-GB"/>
        </w:rPr>
        <w:t xml:space="preserve">terrible troubles you think </w:t>
      </w:r>
      <w:r w:rsidR="007E5E62">
        <w:rPr>
          <w:lang w:val="en-GB"/>
        </w:rPr>
        <w:t>might be</w:t>
      </w:r>
      <w:r w:rsidRPr="006E3445">
        <w:rPr>
          <w:lang w:val="en-GB"/>
        </w:rPr>
        <w:t xml:space="preserve"> about to Engulf Cornucopia?</w:t>
      </w:r>
    </w:p>
    <w:p w14:paraId="08E8498F" w14:textId="69DAA0AE" w:rsidR="00DE6D6C" w:rsidRDefault="00DE6D6C" w:rsidP="007E5E62">
      <w:pPr>
        <w:rPr>
          <w:lang w:val="en-GB"/>
        </w:rPr>
      </w:pPr>
      <w:r w:rsidRPr="000621B7">
        <w:rPr>
          <w:u w:val="single"/>
          <w:lang w:val="en-GB"/>
        </w:rPr>
        <w:t>Tuesday</w:t>
      </w:r>
      <w:r>
        <w:rPr>
          <w:lang w:val="en-GB"/>
        </w:rPr>
        <w:t xml:space="preserve">: </w:t>
      </w:r>
      <w:r w:rsidR="007E5E62">
        <w:rPr>
          <w:lang w:val="en-GB"/>
        </w:rPr>
        <w:t>Read up end of the 4</w:t>
      </w:r>
      <w:r w:rsidR="007E5E62" w:rsidRPr="007E5E62">
        <w:rPr>
          <w:vertAlign w:val="superscript"/>
          <w:lang w:val="en-GB"/>
        </w:rPr>
        <w:t>th</w:t>
      </w:r>
      <w:r w:rsidR="007E5E62">
        <w:rPr>
          <w:lang w:val="en-GB"/>
        </w:rPr>
        <w:t xml:space="preserve"> paragraph of chapter 3 </w:t>
      </w:r>
      <w:hyperlink r:id="rId9" w:history="1">
        <w:r w:rsidR="007E5E62" w:rsidRPr="00A654E1">
          <w:rPr>
            <w:rStyle w:val="Hyperlink"/>
            <w:lang w:val="en-GB"/>
          </w:rPr>
          <w:t>https://www.theickabog.com/death-of-a-seamstress/</w:t>
        </w:r>
      </w:hyperlink>
      <w:r w:rsidR="007E5E62">
        <w:rPr>
          <w:lang w:val="en-GB"/>
        </w:rPr>
        <w:t xml:space="preserve">. Using what you have learned about Bertie Beamish so far, can you illustrate what you imagine him to look like? </w:t>
      </w:r>
    </w:p>
    <w:p w14:paraId="525AA0CE" w14:textId="1B40D38F" w:rsidR="00DE6D6C" w:rsidRDefault="00DE6D6C" w:rsidP="00DE6D6C">
      <w:pPr>
        <w:rPr>
          <w:lang w:val="en-GB"/>
        </w:rPr>
      </w:pPr>
      <w:r w:rsidRPr="000621B7">
        <w:rPr>
          <w:u w:val="single"/>
          <w:lang w:val="en-GB"/>
        </w:rPr>
        <w:t>Wednesday</w:t>
      </w:r>
      <w:r>
        <w:rPr>
          <w:u w:val="single"/>
          <w:lang w:val="en-GB"/>
        </w:rPr>
        <w:t xml:space="preserve">: </w:t>
      </w:r>
      <w:r w:rsidR="007E5E62">
        <w:rPr>
          <w:lang w:val="en-GB"/>
        </w:rPr>
        <w:t xml:space="preserve"> Read up to the end of the 10</w:t>
      </w:r>
      <w:r w:rsidR="007E5E62" w:rsidRPr="007E5E62">
        <w:rPr>
          <w:vertAlign w:val="superscript"/>
          <w:lang w:val="en-GB"/>
        </w:rPr>
        <w:t>th</w:t>
      </w:r>
      <w:r w:rsidR="007E5E62">
        <w:rPr>
          <w:lang w:val="en-GB"/>
        </w:rPr>
        <w:t xml:space="preserve"> paragraph of the 3</w:t>
      </w:r>
      <w:r w:rsidR="007E5E62" w:rsidRPr="007E5E62">
        <w:rPr>
          <w:vertAlign w:val="superscript"/>
          <w:lang w:val="en-GB"/>
        </w:rPr>
        <w:t>rd</w:t>
      </w:r>
      <w:r w:rsidR="007E5E62">
        <w:rPr>
          <w:lang w:val="en-GB"/>
        </w:rPr>
        <w:t xml:space="preserve"> chapter where King Fred says, </w:t>
      </w:r>
      <w:r w:rsidR="007E5E62" w:rsidRPr="007E5E62">
        <w:rPr>
          <w:i/>
          <w:iCs/>
        </w:rPr>
        <w:t>‘But I’m sure one of the other ladies will be able to fix on the last button for Your Majesty.’</w:t>
      </w:r>
      <w:r w:rsidR="007E5E62" w:rsidRPr="007E5E62">
        <w:rPr>
          <w:i/>
          <w:iCs/>
          <w:lang w:val="en-GB"/>
        </w:rPr>
        <w:t xml:space="preserve"> </w:t>
      </w:r>
      <w:r w:rsidR="007E5E62">
        <w:rPr>
          <w:lang w:val="en-GB"/>
        </w:rPr>
        <w:t xml:space="preserve">Answer the following questions: </w:t>
      </w:r>
    </w:p>
    <w:p w14:paraId="2100C79A" w14:textId="73BA10A2" w:rsidR="007E5E62" w:rsidRDefault="007E5E62" w:rsidP="007E5E62">
      <w:pPr>
        <w:pStyle w:val="ListParagraph"/>
        <w:numPr>
          <w:ilvl w:val="0"/>
          <w:numId w:val="5"/>
        </w:numPr>
        <w:rPr>
          <w:lang w:val="en-GB"/>
        </w:rPr>
      </w:pPr>
      <w:r>
        <w:rPr>
          <w:lang w:val="en-GB"/>
        </w:rPr>
        <w:t xml:space="preserve">What is Dora Dovetails job? </w:t>
      </w:r>
    </w:p>
    <w:p w14:paraId="441D133C" w14:textId="2E97A491" w:rsidR="007E5E62" w:rsidRDefault="007E5E62" w:rsidP="007E5E62">
      <w:pPr>
        <w:pStyle w:val="ListParagraph"/>
        <w:numPr>
          <w:ilvl w:val="0"/>
          <w:numId w:val="5"/>
        </w:numPr>
        <w:rPr>
          <w:lang w:val="en-GB"/>
        </w:rPr>
      </w:pPr>
      <w:r>
        <w:rPr>
          <w:lang w:val="en-GB"/>
        </w:rPr>
        <w:t>What does the author mean by ‘the history books of Cornucopia</w:t>
      </w:r>
      <w:r w:rsidR="00533CEF">
        <w:rPr>
          <w:lang w:val="en-GB"/>
        </w:rPr>
        <w:t>’</w:t>
      </w:r>
      <w:r>
        <w:rPr>
          <w:lang w:val="en-GB"/>
        </w:rPr>
        <w:t xml:space="preserve">? </w:t>
      </w:r>
    </w:p>
    <w:p w14:paraId="67E12D7E" w14:textId="20305E82" w:rsidR="007E5E62" w:rsidRPr="0031149D" w:rsidRDefault="0031149D" w:rsidP="007E5E62">
      <w:pPr>
        <w:pStyle w:val="ListParagraph"/>
        <w:numPr>
          <w:ilvl w:val="0"/>
          <w:numId w:val="5"/>
        </w:numPr>
        <w:rPr>
          <w:lang w:val="en-GB"/>
        </w:rPr>
      </w:pPr>
      <w:r>
        <w:t>What is the ‘</w:t>
      </w:r>
      <w:r w:rsidRPr="0031149D">
        <w:t>nasty incident</w:t>
      </w:r>
      <w:r>
        <w:t xml:space="preserve">’ </w:t>
      </w:r>
      <w:r w:rsidRPr="0031149D">
        <w:t xml:space="preserve">which the history books of Cornucopia would later record as the beginning of all the troubles that were to engulf </w:t>
      </w:r>
      <w:r>
        <w:t xml:space="preserve">the Kingdom? </w:t>
      </w:r>
    </w:p>
    <w:p w14:paraId="04B5721E" w14:textId="70E13E63" w:rsidR="007E5E62" w:rsidRPr="0031149D" w:rsidRDefault="0031149D" w:rsidP="00DE6D6C">
      <w:pPr>
        <w:pStyle w:val="ListParagraph"/>
        <w:numPr>
          <w:ilvl w:val="0"/>
          <w:numId w:val="5"/>
        </w:numPr>
        <w:rPr>
          <w:lang w:val="en-GB"/>
        </w:rPr>
      </w:pPr>
      <w:r>
        <w:t xml:space="preserve">What does King Fred’s first reaction when hearing of the death of Dora Dovetail tell you about his character? </w:t>
      </w:r>
    </w:p>
    <w:p w14:paraId="7F7894A4" w14:textId="77777777" w:rsidR="00533CEF" w:rsidRDefault="00DE6D6C" w:rsidP="00DE6D6C">
      <w:pPr>
        <w:rPr>
          <w:lang w:val="en-GB"/>
        </w:rPr>
      </w:pPr>
      <w:r w:rsidRPr="002362EC">
        <w:rPr>
          <w:u w:val="single"/>
          <w:lang w:val="en-GB"/>
        </w:rPr>
        <w:t>Thursday</w:t>
      </w:r>
      <w:r>
        <w:rPr>
          <w:lang w:val="en-GB"/>
        </w:rPr>
        <w:t xml:space="preserve">: </w:t>
      </w:r>
      <w:r w:rsidR="0031149D">
        <w:rPr>
          <w:lang w:val="en-GB"/>
        </w:rPr>
        <w:t>Read the rest of the third chapter 3 of the Ickabog</w:t>
      </w:r>
    </w:p>
    <w:p w14:paraId="1893CAD9" w14:textId="42B39C1B" w:rsidR="0031149D" w:rsidRPr="00533CEF" w:rsidRDefault="0031149D" w:rsidP="00533CEF">
      <w:pPr>
        <w:pStyle w:val="ListParagraph"/>
        <w:numPr>
          <w:ilvl w:val="0"/>
          <w:numId w:val="6"/>
        </w:numPr>
        <w:rPr>
          <w:lang w:val="en-GB"/>
        </w:rPr>
      </w:pPr>
      <w:r w:rsidRPr="00533CEF">
        <w:rPr>
          <w:lang w:val="en-GB"/>
        </w:rPr>
        <w:t xml:space="preserve">Did King Fred feel guilty about the death of Dora Dovetail? </w:t>
      </w:r>
    </w:p>
    <w:p w14:paraId="0317C78C" w14:textId="082DE7E1" w:rsidR="0031149D" w:rsidRPr="00533CEF" w:rsidRDefault="0031149D" w:rsidP="00533CEF">
      <w:pPr>
        <w:pStyle w:val="ListParagraph"/>
        <w:numPr>
          <w:ilvl w:val="0"/>
          <w:numId w:val="6"/>
        </w:numPr>
        <w:rPr>
          <w:lang w:val="en-GB"/>
        </w:rPr>
      </w:pPr>
      <w:r w:rsidRPr="00533CEF">
        <w:rPr>
          <w:lang w:val="en-GB"/>
        </w:rPr>
        <w:t>Can you find t</w:t>
      </w:r>
      <w:r w:rsidR="00533CEF">
        <w:rPr>
          <w:lang w:val="en-GB"/>
        </w:rPr>
        <w:t>wo</w:t>
      </w:r>
      <w:r w:rsidRPr="00533CEF">
        <w:rPr>
          <w:lang w:val="en-GB"/>
        </w:rPr>
        <w:t xml:space="preserve"> pieces of evidence from the text to support your answer? </w:t>
      </w:r>
    </w:p>
    <w:p w14:paraId="6AFDCD0E" w14:textId="0777A7D2" w:rsidR="00533CEF" w:rsidRPr="00533CEF" w:rsidRDefault="00533CEF" w:rsidP="00533CEF">
      <w:pPr>
        <w:pStyle w:val="ListParagraph"/>
        <w:numPr>
          <w:ilvl w:val="0"/>
          <w:numId w:val="6"/>
        </w:numPr>
        <w:rPr>
          <w:lang w:val="en-GB"/>
        </w:rPr>
      </w:pPr>
      <w:r w:rsidRPr="00533CEF">
        <w:rPr>
          <w:lang w:val="en-GB"/>
        </w:rPr>
        <w:t xml:space="preserve">The following passage is taken from the end of the chapter: </w:t>
      </w:r>
    </w:p>
    <w:p w14:paraId="58491BDD" w14:textId="5F26B515" w:rsidR="00533CEF" w:rsidRPr="00533CEF" w:rsidRDefault="00533CEF" w:rsidP="00533CEF">
      <w:pPr>
        <w:ind w:left="720"/>
        <w:rPr>
          <w:i/>
          <w:iCs/>
          <w:lang w:val="en-GB"/>
        </w:rPr>
      </w:pPr>
      <w:r w:rsidRPr="00533CEF">
        <w:rPr>
          <w:i/>
          <w:iCs/>
          <w:lang w:val="en-GB"/>
        </w:rPr>
        <w:t>Well, anyway,’ he said impatiently to his reflection, ‘life goes on.’</w:t>
      </w:r>
    </w:p>
    <w:p w14:paraId="07BED930" w14:textId="146DD7E4" w:rsidR="00533CEF" w:rsidRPr="00533CEF" w:rsidRDefault="00533CEF" w:rsidP="00533CEF">
      <w:pPr>
        <w:ind w:left="720"/>
        <w:rPr>
          <w:i/>
          <w:iCs/>
          <w:lang w:val="en-GB"/>
        </w:rPr>
      </w:pPr>
      <w:r w:rsidRPr="00533CEF">
        <w:rPr>
          <w:i/>
          <w:iCs/>
          <w:lang w:val="en-GB"/>
        </w:rPr>
        <w:t>He put on his silk nightcap, climbed into his four-poster bed, blew out the candle and fell asleep.</w:t>
      </w:r>
    </w:p>
    <w:p w14:paraId="55000CEF" w14:textId="63C6CDB1" w:rsidR="00533CEF" w:rsidRDefault="00533CEF" w:rsidP="00533CEF">
      <w:pPr>
        <w:rPr>
          <w:lang w:val="en-GB"/>
        </w:rPr>
      </w:pPr>
      <w:r w:rsidRPr="00533CEF">
        <w:rPr>
          <w:lang w:val="en-GB"/>
        </w:rPr>
        <w:t xml:space="preserve">What does this tell us about how guilty King Fred is really feeling? </w:t>
      </w:r>
    </w:p>
    <w:p w14:paraId="3CD00B3E" w14:textId="6F5985E8" w:rsidR="00533CEF" w:rsidRDefault="00533CEF" w:rsidP="00533CEF">
      <w:pPr>
        <w:rPr>
          <w:lang w:val="en-GB"/>
        </w:rPr>
      </w:pPr>
      <w:r w:rsidRPr="00533CEF">
        <w:rPr>
          <w:u w:val="single"/>
          <w:lang w:val="en-GB"/>
        </w:rPr>
        <w:lastRenderedPageBreak/>
        <w:t xml:space="preserve">Friday: </w:t>
      </w:r>
      <w:r>
        <w:rPr>
          <w:lang w:val="en-GB"/>
        </w:rPr>
        <w:t>Can you illustrate King Fred’s purple suit</w:t>
      </w:r>
      <w:r w:rsidR="009C61EE">
        <w:rPr>
          <w:lang w:val="en-GB"/>
        </w:rPr>
        <w:t xml:space="preserve"> or read for pleasure? </w:t>
      </w:r>
    </w:p>
    <w:p w14:paraId="4DEA3763" w14:textId="77777777" w:rsidR="009C61EE" w:rsidRDefault="009C61EE" w:rsidP="00DE6D6C">
      <w:pPr>
        <w:rPr>
          <w:b/>
          <w:lang w:val="en-GB"/>
        </w:rPr>
      </w:pPr>
    </w:p>
    <w:p w14:paraId="31F399F4" w14:textId="5872F9E9" w:rsidR="00DE6D6C" w:rsidRDefault="00DE6D6C" w:rsidP="00DE6D6C">
      <w:pPr>
        <w:rPr>
          <w:b/>
          <w:lang w:val="en-GB"/>
        </w:rPr>
      </w:pPr>
      <w:r w:rsidRPr="005E4CD7">
        <w:rPr>
          <w:b/>
          <w:lang w:val="en-GB"/>
        </w:rPr>
        <w:t>Spelling:</w:t>
      </w:r>
    </w:p>
    <w:p w14:paraId="182260E8" w14:textId="679173CA" w:rsidR="00DE6D6C" w:rsidRDefault="00FC7CCE" w:rsidP="00FC7CCE">
      <w:pPr>
        <w:rPr>
          <w:bCs/>
          <w:lang w:val="en-GB"/>
        </w:rPr>
      </w:pPr>
      <w:r>
        <w:rPr>
          <w:bCs/>
          <w:lang w:val="en-GB"/>
        </w:rPr>
        <w:t xml:space="preserve">Adding the ‘-ly’ suffix to rrot words ending in ‘le and ‘ic’. </w:t>
      </w:r>
    </w:p>
    <w:p w14:paraId="665E05D2" w14:textId="1B309E70" w:rsidR="00FC7CCE" w:rsidRDefault="00FC7CCE" w:rsidP="00FC7CCE">
      <w:pPr>
        <w:rPr>
          <w:bCs/>
          <w:lang w:val="en-GB"/>
        </w:rPr>
      </w:pPr>
      <w:r>
        <w:rPr>
          <w:bCs/>
          <w:lang w:val="en-GB"/>
        </w:rPr>
        <w:t>Add the suffix to the following words: quick, nice, late, close, happy, funny, lucky, gentle, simple, humble, basic, frantic, dramatic</w:t>
      </w:r>
    </w:p>
    <w:p w14:paraId="333ADC05" w14:textId="2B67542E" w:rsidR="00FC7CCE" w:rsidRDefault="00FC7CCE" w:rsidP="00FC7CCE">
      <w:pPr>
        <w:rPr>
          <w:bCs/>
          <w:lang w:val="en-GB"/>
        </w:rPr>
      </w:pPr>
      <w:r>
        <w:rPr>
          <w:bCs/>
          <w:lang w:val="en-GB"/>
        </w:rPr>
        <w:t xml:space="preserve">Put each of the words into a sentence. </w:t>
      </w:r>
    </w:p>
    <w:p w14:paraId="79EC72F4" w14:textId="77777777" w:rsidR="00DE6D6C" w:rsidRDefault="00DE6D6C" w:rsidP="00DE6D6C">
      <w:pPr>
        <w:rPr>
          <w:b/>
          <w:u w:val="single"/>
          <w:lang w:val="en-GB"/>
        </w:rPr>
      </w:pPr>
    </w:p>
    <w:p w14:paraId="0D49C5D6" w14:textId="2476FD9A" w:rsidR="00FC7CCE" w:rsidRPr="00FC7CCE" w:rsidRDefault="00DE6D6C" w:rsidP="00FC7CCE">
      <w:pPr>
        <w:rPr>
          <w:b/>
          <w:u w:val="single"/>
          <w:lang w:val="en-GB"/>
        </w:rPr>
      </w:pPr>
      <w:r w:rsidRPr="00972194">
        <w:rPr>
          <w:b/>
          <w:u w:val="single"/>
          <w:lang w:val="en-GB"/>
        </w:rPr>
        <w:t>Remember:</w:t>
      </w:r>
    </w:p>
    <w:p w14:paraId="021E3B0F" w14:textId="0D055990" w:rsidR="00FC7CCE" w:rsidRDefault="00FC7CCE" w:rsidP="00DE6D6C">
      <w:pPr>
        <w:rPr>
          <w:b/>
          <w:u w:val="single"/>
          <w:lang w:val="en-GB"/>
        </w:rPr>
      </w:pPr>
      <w:r>
        <w:rPr>
          <w:noProof/>
        </w:rPr>
        <w:drawing>
          <wp:inline distT="0" distB="0" distL="0" distR="0" wp14:anchorId="21499ED0" wp14:editId="211D9A69">
            <wp:extent cx="5566410" cy="14936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7144" cy="1499232"/>
                    </a:xfrm>
                    <a:prstGeom prst="rect">
                      <a:avLst/>
                    </a:prstGeom>
                  </pic:spPr>
                </pic:pic>
              </a:graphicData>
            </a:graphic>
          </wp:inline>
        </w:drawing>
      </w:r>
    </w:p>
    <w:p w14:paraId="04322D08" w14:textId="77777777" w:rsidR="00FC7CCE" w:rsidRDefault="00FC7CCE" w:rsidP="00DE6D6C">
      <w:pPr>
        <w:rPr>
          <w:lang w:val="en-GB"/>
        </w:rPr>
      </w:pPr>
    </w:p>
    <w:p w14:paraId="1F31AECA" w14:textId="03EBB2AC" w:rsidR="00DE6D6C" w:rsidRPr="00FC7CCE" w:rsidRDefault="00DE6D6C" w:rsidP="00DE6D6C">
      <w:pPr>
        <w:rPr>
          <w:b/>
          <w:u w:val="single"/>
          <w:lang w:val="en-GB"/>
        </w:rPr>
      </w:pPr>
      <w:r w:rsidRPr="00972194">
        <w:rPr>
          <w:lang w:val="en-GB"/>
        </w:rPr>
        <w:t xml:space="preserve">Continue practise of words from Y3/4 list (3 days) using the strategies provided. </w:t>
      </w:r>
    </w:p>
    <w:p w14:paraId="500B44BD" w14:textId="77777777" w:rsidR="00DE6D6C" w:rsidRDefault="00DE6D6C" w:rsidP="00DE6D6C">
      <w:pPr>
        <w:rPr>
          <w:lang w:val="en-GB"/>
        </w:rPr>
      </w:pPr>
    </w:p>
    <w:p w14:paraId="5B58D9D4" w14:textId="77777777" w:rsidR="00DE6D6C" w:rsidRDefault="00DE6D6C" w:rsidP="00DE6D6C">
      <w:pPr>
        <w:rPr>
          <w:lang w:val="en-GB"/>
        </w:rPr>
      </w:pPr>
      <w:r w:rsidRPr="005E4CD7">
        <w:rPr>
          <w:b/>
          <w:lang w:val="en-GB"/>
        </w:rPr>
        <w:t>Maths activities for the week</w:t>
      </w:r>
      <w:r>
        <w:rPr>
          <w:lang w:val="en-GB"/>
        </w:rPr>
        <w:t xml:space="preserve">: </w:t>
      </w:r>
    </w:p>
    <w:p w14:paraId="7AA98BAE" w14:textId="77777777" w:rsidR="00DE6D6C" w:rsidRDefault="00DE6D6C" w:rsidP="00DE6D6C">
      <w:pPr>
        <w:rPr>
          <w:lang w:val="en-GB"/>
        </w:rPr>
      </w:pPr>
      <w:r>
        <w:rPr>
          <w:lang w:val="en-GB"/>
        </w:rPr>
        <w:t>All worksheets and video links available on White Rose maths tab</w:t>
      </w:r>
    </w:p>
    <w:p w14:paraId="5560811B" w14:textId="509C5580" w:rsidR="00DE6D6C" w:rsidRDefault="00DE6D6C" w:rsidP="00DE6D6C">
      <w:pPr>
        <w:rPr>
          <w:lang w:val="en-GB"/>
        </w:rPr>
      </w:pPr>
      <w:r>
        <w:rPr>
          <w:lang w:val="en-GB"/>
        </w:rPr>
        <w:t xml:space="preserve">Monday: </w:t>
      </w:r>
      <w:r w:rsidR="00DD1FBB">
        <w:rPr>
          <w:lang w:val="en-GB"/>
        </w:rPr>
        <w:t>Order fractions</w:t>
      </w:r>
    </w:p>
    <w:p w14:paraId="7245BC0D" w14:textId="7B522AD0" w:rsidR="00DE6D6C" w:rsidRDefault="00DE6D6C" w:rsidP="00DE6D6C">
      <w:pPr>
        <w:rPr>
          <w:lang w:val="en-GB"/>
        </w:rPr>
      </w:pPr>
      <w:r>
        <w:rPr>
          <w:lang w:val="en-GB"/>
        </w:rPr>
        <w:t xml:space="preserve">Tuesday: </w:t>
      </w:r>
      <w:r w:rsidR="00DD1FBB">
        <w:rPr>
          <w:lang w:val="en-GB"/>
        </w:rPr>
        <w:t xml:space="preserve">Add </w:t>
      </w:r>
      <w:r w:rsidR="00FC7CCE">
        <w:rPr>
          <w:lang w:val="en-GB"/>
        </w:rPr>
        <w:t>f</w:t>
      </w:r>
      <w:r w:rsidR="00DD1FBB">
        <w:rPr>
          <w:lang w:val="en-GB"/>
        </w:rPr>
        <w:t>ractions</w:t>
      </w:r>
    </w:p>
    <w:p w14:paraId="784C375B" w14:textId="07E4DD74" w:rsidR="00DE6D6C" w:rsidRDefault="00DE6D6C" w:rsidP="00DE6D6C">
      <w:pPr>
        <w:rPr>
          <w:lang w:val="en-GB"/>
        </w:rPr>
      </w:pPr>
      <w:r>
        <w:rPr>
          <w:lang w:val="en-GB"/>
        </w:rPr>
        <w:t xml:space="preserve">Wednesday: </w:t>
      </w:r>
      <w:r w:rsidR="00DD1FBB">
        <w:rPr>
          <w:lang w:val="en-GB"/>
        </w:rPr>
        <w:t xml:space="preserve">Subtract </w:t>
      </w:r>
      <w:r w:rsidR="00FC7CCE">
        <w:rPr>
          <w:lang w:val="en-GB"/>
        </w:rPr>
        <w:t>f</w:t>
      </w:r>
      <w:r w:rsidR="00DD1FBB">
        <w:rPr>
          <w:lang w:val="en-GB"/>
        </w:rPr>
        <w:t xml:space="preserve">ractions </w:t>
      </w:r>
    </w:p>
    <w:p w14:paraId="1EF488FC" w14:textId="72121E65" w:rsidR="00DE6D6C" w:rsidRDefault="00DE6D6C" w:rsidP="00DE6D6C">
      <w:pPr>
        <w:rPr>
          <w:lang w:val="en-GB"/>
        </w:rPr>
      </w:pPr>
      <w:r>
        <w:rPr>
          <w:lang w:val="en-GB"/>
        </w:rPr>
        <w:t xml:space="preserve">Thursday: </w:t>
      </w:r>
      <w:r w:rsidR="00DD1FBB">
        <w:rPr>
          <w:lang w:val="en-GB"/>
        </w:rPr>
        <w:t>Problem solving with fractions</w:t>
      </w:r>
    </w:p>
    <w:p w14:paraId="2637E6D1" w14:textId="77777777" w:rsidR="00DE6D6C" w:rsidRDefault="00DE6D6C" w:rsidP="00DE6D6C">
      <w:pPr>
        <w:rPr>
          <w:lang w:val="en-GB"/>
        </w:rPr>
      </w:pPr>
      <w:r>
        <w:rPr>
          <w:lang w:val="en-GB"/>
        </w:rPr>
        <w:t>Friday: Revision of anything tricky from week/Mathletics/Times Tables Rock Stars/Purple Mash maths games</w:t>
      </w:r>
    </w:p>
    <w:p w14:paraId="499EAD67" w14:textId="77777777" w:rsidR="00DE6D6C" w:rsidRDefault="00DE6D6C" w:rsidP="00DE6D6C">
      <w:pPr>
        <w:rPr>
          <w:lang w:val="en-GB"/>
        </w:rPr>
      </w:pPr>
    </w:p>
    <w:p w14:paraId="676F1B36" w14:textId="77777777" w:rsidR="00DE6D6C" w:rsidRDefault="00DE6D6C" w:rsidP="00DE6D6C">
      <w:pPr>
        <w:rPr>
          <w:lang w:val="en-GB"/>
        </w:rPr>
      </w:pPr>
      <w:r w:rsidRPr="005E4CD7">
        <w:rPr>
          <w:b/>
          <w:lang w:val="en-GB"/>
        </w:rPr>
        <w:t>Topic work</w:t>
      </w:r>
      <w:r>
        <w:rPr>
          <w:lang w:val="en-GB"/>
        </w:rPr>
        <w:t xml:space="preserve"> </w:t>
      </w:r>
    </w:p>
    <w:p w14:paraId="73C44AF8" w14:textId="566A4329" w:rsidR="00DE6D6C" w:rsidRDefault="00DE6D6C" w:rsidP="0092374F">
      <w:pPr>
        <w:rPr>
          <w:lang w:val="en-GB"/>
        </w:rPr>
      </w:pPr>
      <w:r w:rsidRPr="000621B7">
        <w:rPr>
          <w:u w:val="single"/>
          <w:lang w:val="en-GB"/>
        </w:rPr>
        <w:t>Monday:</w:t>
      </w:r>
      <w:r>
        <w:rPr>
          <w:lang w:val="en-GB"/>
        </w:rPr>
        <w:t xml:space="preserve"> </w:t>
      </w:r>
      <w:r w:rsidR="00FA27FF" w:rsidRPr="00FA27FF">
        <w:t>Pinhole cameras were one of the earliest types of cameras. They use the principle of "camera obscura," in which light travels through a small hole in a dark box to form a picture. It</w:t>
      </w:r>
      <w:r w:rsidR="00FA27FF">
        <w:t xml:space="preserve"> is</w:t>
      </w:r>
      <w:r w:rsidR="00FA27FF" w:rsidRPr="00FA27FF">
        <w:t xml:space="preserve"> the same science that today's cameras use. Follow these</w:t>
      </w:r>
      <w:r w:rsidR="00FA27FF">
        <w:t xml:space="preserve"> online</w:t>
      </w:r>
      <w:r w:rsidR="00FA27FF" w:rsidRPr="00FA27FF">
        <w:t xml:space="preserve"> instructions to make a pinhole "camera" and learn how real cameras work</w:t>
      </w:r>
      <w:r w:rsidR="00FA27FF">
        <w:t xml:space="preserve"> </w:t>
      </w:r>
      <w:hyperlink r:id="rId11" w:history="1">
        <w:r w:rsidR="00FA27FF">
          <w:rPr>
            <w:rStyle w:val="Hyperlink"/>
          </w:rPr>
          <w:t>https://kids.nationalgeographic.com/explore/books/pinhole-camera/</w:t>
        </w:r>
      </w:hyperlink>
    </w:p>
    <w:p w14:paraId="4C7D03D4" w14:textId="61230D03" w:rsidR="00DE6D6C" w:rsidRDefault="00DE6D6C" w:rsidP="00DE6D6C">
      <w:pPr>
        <w:rPr>
          <w:lang w:val="en-GB"/>
        </w:rPr>
      </w:pPr>
      <w:r w:rsidRPr="00715069">
        <w:rPr>
          <w:u w:val="single"/>
          <w:lang w:val="en-GB"/>
        </w:rPr>
        <w:t>Tuesday</w:t>
      </w:r>
      <w:r>
        <w:rPr>
          <w:lang w:val="en-GB"/>
        </w:rPr>
        <w:t xml:space="preserve">: </w:t>
      </w:r>
      <w:r w:rsidR="00FA27FF" w:rsidRPr="00FA27FF">
        <w:t>Identify the geographical features of beaches and coastlines. Can you create a report about some of them?</w:t>
      </w:r>
      <w:r w:rsidR="00FA27FF">
        <w:t xml:space="preserve"> </w:t>
      </w:r>
      <w:hyperlink r:id="rId12" w:history="1">
        <w:r w:rsidR="00FA27FF">
          <w:rPr>
            <w:rStyle w:val="Hyperlink"/>
          </w:rPr>
          <w:t>https://www.bbc.co.uk/programmes/p0115g2f</w:t>
        </w:r>
      </w:hyperlink>
      <w:r w:rsidR="00A81CA1">
        <w:t xml:space="preserve"> </w:t>
      </w:r>
      <w:hyperlink r:id="rId13" w:history="1">
        <w:r w:rsidR="00A81CA1">
          <w:rPr>
            <w:rStyle w:val="Hyperlink"/>
          </w:rPr>
          <w:t>https://www.dkfindout.com/uk/earth/coasts/</w:t>
        </w:r>
      </w:hyperlink>
    </w:p>
    <w:p w14:paraId="1716EDE9" w14:textId="4A7B8A79" w:rsidR="00DD1FBB" w:rsidRDefault="00DE6D6C" w:rsidP="00DE6D6C">
      <w:pPr>
        <w:rPr>
          <w:lang w:val="en-GB"/>
        </w:rPr>
      </w:pPr>
      <w:r w:rsidRPr="00B20B03">
        <w:rPr>
          <w:u w:val="single"/>
          <w:lang w:val="en-GB"/>
        </w:rPr>
        <w:t>Wednesday</w:t>
      </w:r>
      <w:r>
        <w:rPr>
          <w:u w:val="single"/>
          <w:lang w:val="en-GB"/>
        </w:rPr>
        <w:t>:</w:t>
      </w:r>
      <w:r w:rsidR="00B01766">
        <w:rPr>
          <w:lang w:val="en-GB"/>
        </w:rPr>
        <w:t xml:space="preserve"> </w:t>
      </w:r>
      <w:r w:rsidR="00FC7CCE">
        <w:rPr>
          <w:lang w:val="en-GB"/>
        </w:rPr>
        <w:t xml:space="preserve">Complete one of the </w:t>
      </w:r>
      <w:r w:rsidR="00D54D60">
        <w:rPr>
          <w:lang w:val="en-GB"/>
        </w:rPr>
        <w:t>Random Acts of wildness from the wildlife trusts 30 days wild or complete your virtual sports day!</w:t>
      </w:r>
    </w:p>
    <w:p w14:paraId="7308C00B" w14:textId="3C6972B8" w:rsidR="00DE6D6C" w:rsidRDefault="00DD1FBB" w:rsidP="00DE6D6C">
      <w:pPr>
        <w:rPr>
          <w:lang w:val="en-GB"/>
        </w:rPr>
      </w:pPr>
      <w:r w:rsidRPr="00DD1FBB">
        <w:rPr>
          <w:u w:val="single"/>
          <w:lang w:val="en-GB"/>
        </w:rPr>
        <w:t>Thursday:</w:t>
      </w:r>
      <w:r>
        <w:rPr>
          <w:lang w:val="en-GB"/>
        </w:rPr>
        <w:t xml:space="preserve"> </w:t>
      </w:r>
      <w:r w:rsidR="00B01766">
        <w:rPr>
          <w:lang w:val="en-GB"/>
        </w:rPr>
        <w:t xml:space="preserve">Learn about </w:t>
      </w:r>
      <w:r w:rsidR="00C9248F">
        <w:rPr>
          <w:lang w:val="en-GB"/>
        </w:rPr>
        <w:t xml:space="preserve">Barbara Hepworth </w:t>
      </w:r>
      <w:hyperlink r:id="rId14" w:history="1">
        <w:r w:rsidR="00C9248F" w:rsidRPr="00A654E1">
          <w:rPr>
            <w:rStyle w:val="Hyperlink"/>
            <w:lang w:val="en-GB"/>
          </w:rPr>
          <w:t>https://www.tate.org.uk/kids/explore/who-is/who-barbara-hepworth</w:t>
        </w:r>
      </w:hyperlink>
      <w:r w:rsidR="00C9248F">
        <w:rPr>
          <w:lang w:val="en-GB"/>
        </w:rPr>
        <w:t xml:space="preserve">. Then, have a go at sculpting your very own costal inspired necklace </w:t>
      </w:r>
      <w:hyperlink r:id="rId15" w:history="1">
        <w:r w:rsidR="00C9248F" w:rsidRPr="00A654E1">
          <w:rPr>
            <w:rStyle w:val="Hyperlink"/>
            <w:lang w:val="en-GB"/>
          </w:rPr>
          <w:t>https://www.tate.org.uk/kids/make/sculpture/make-hepworth-necklace</w:t>
        </w:r>
      </w:hyperlink>
    </w:p>
    <w:p w14:paraId="31BC52A5" w14:textId="22E8272A" w:rsidR="00DE6D6C" w:rsidRDefault="00DD1FBB" w:rsidP="00DE6D6C">
      <w:pPr>
        <w:rPr>
          <w:lang w:val="en-GB"/>
        </w:rPr>
      </w:pPr>
      <w:r>
        <w:rPr>
          <w:u w:val="single"/>
          <w:lang w:val="en-GB"/>
        </w:rPr>
        <w:t xml:space="preserve">Friday: </w:t>
      </w:r>
      <w:r w:rsidR="00C9248F">
        <w:rPr>
          <w:lang w:val="en-GB"/>
        </w:rPr>
        <w:t xml:space="preserve">Have a go at one of the starters for stem activities. Can you </w:t>
      </w:r>
      <w:r>
        <w:rPr>
          <w:lang w:val="en-GB"/>
        </w:rPr>
        <w:t xml:space="preserve">make a sun dial or a boat from a single sheet of paper? </w:t>
      </w:r>
      <w:hyperlink r:id="rId16" w:history="1">
        <w:r w:rsidRPr="00A654E1">
          <w:rPr>
            <w:rStyle w:val="Hyperlink"/>
            <w:lang w:val="en-GB"/>
          </w:rPr>
          <w:t>https://www.stem.org.uk/system/files/elibrary-resources/2020/06/13_Starters%20for%20STEM_15%20June.pdf</w:t>
        </w:r>
      </w:hyperlink>
    </w:p>
    <w:p w14:paraId="4B7D3C32" w14:textId="77777777" w:rsidR="00DE6D6C" w:rsidRPr="00005AE0" w:rsidRDefault="00DE6D6C" w:rsidP="00DE6D6C">
      <w:pPr>
        <w:rPr>
          <w:lang w:val="en-GB"/>
        </w:rPr>
      </w:pPr>
    </w:p>
    <w:p w14:paraId="1E7B2175" w14:textId="77777777" w:rsidR="00DE6D6C" w:rsidRPr="00715069" w:rsidRDefault="00DE6D6C" w:rsidP="00DE6D6C">
      <w:pPr>
        <w:rPr>
          <w:lang w:val="en-GB"/>
        </w:rPr>
      </w:pPr>
    </w:p>
    <w:p w14:paraId="74BF506E" w14:textId="77777777" w:rsidR="00DE6D6C" w:rsidRDefault="00DE6D6C" w:rsidP="00DE6D6C">
      <w:pPr>
        <w:rPr>
          <w:b/>
          <w:lang w:val="en-GB"/>
        </w:rPr>
      </w:pPr>
      <w:r w:rsidRPr="005E4CD7">
        <w:rPr>
          <w:b/>
          <w:lang w:val="en-GB"/>
        </w:rPr>
        <w:t>PE</w:t>
      </w:r>
    </w:p>
    <w:p w14:paraId="6A7D7E60" w14:textId="5E9B209D" w:rsidR="00DE6D6C" w:rsidRDefault="00DD1FBB" w:rsidP="00DE6D6C">
      <w:pPr>
        <w:pStyle w:val="ListParagraph"/>
        <w:numPr>
          <w:ilvl w:val="0"/>
          <w:numId w:val="3"/>
        </w:numPr>
        <w:rPr>
          <w:b/>
          <w:lang w:val="en-GB"/>
        </w:rPr>
      </w:pPr>
      <w:r>
        <w:rPr>
          <w:bCs/>
          <w:lang w:val="en-GB"/>
        </w:rPr>
        <w:t xml:space="preserve">Mr Dooley has set you the challenge of taking part in our virtual school sports day (see class page for details) </w:t>
      </w:r>
    </w:p>
    <w:p w14:paraId="4CF25568" w14:textId="0F8C6508" w:rsidR="00E64207" w:rsidRDefault="00E64207" w:rsidP="00DD1FBB"/>
    <w:sectPr w:rsidR="00E6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83"/>
    <w:multiLevelType w:val="hybridMultilevel"/>
    <w:tmpl w:val="0810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663C0"/>
    <w:multiLevelType w:val="hybridMultilevel"/>
    <w:tmpl w:val="FCB07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2F0910"/>
    <w:multiLevelType w:val="hybridMultilevel"/>
    <w:tmpl w:val="533C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415515D2"/>
    <w:multiLevelType w:val="hybridMultilevel"/>
    <w:tmpl w:val="91EC7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EA12E0"/>
    <w:multiLevelType w:val="hybridMultilevel"/>
    <w:tmpl w:val="CBBC7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7E1E0F"/>
    <w:multiLevelType w:val="hybridMultilevel"/>
    <w:tmpl w:val="DD940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F2300B"/>
    <w:multiLevelType w:val="hybridMultilevel"/>
    <w:tmpl w:val="B2840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A804CE"/>
    <w:multiLevelType w:val="hybridMultilevel"/>
    <w:tmpl w:val="C2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6C"/>
    <w:rsid w:val="00007C82"/>
    <w:rsid w:val="00033EFD"/>
    <w:rsid w:val="00132D4A"/>
    <w:rsid w:val="0031149D"/>
    <w:rsid w:val="004316E8"/>
    <w:rsid w:val="00524EC0"/>
    <w:rsid w:val="00533CEF"/>
    <w:rsid w:val="006E10CE"/>
    <w:rsid w:val="006E3445"/>
    <w:rsid w:val="007E5E62"/>
    <w:rsid w:val="0092374F"/>
    <w:rsid w:val="009C61EE"/>
    <w:rsid w:val="009D6643"/>
    <w:rsid w:val="00A43531"/>
    <w:rsid w:val="00A81CA1"/>
    <w:rsid w:val="00AF6B37"/>
    <w:rsid w:val="00B01766"/>
    <w:rsid w:val="00B54B26"/>
    <w:rsid w:val="00C9248F"/>
    <w:rsid w:val="00D54D60"/>
    <w:rsid w:val="00DD1FBB"/>
    <w:rsid w:val="00DE6D6C"/>
    <w:rsid w:val="00E64207"/>
    <w:rsid w:val="00E73E44"/>
    <w:rsid w:val="00EF6B82"/>
    <w:rsid w:val="00FA27FF"/>
    <w:rsid w:val="00FC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A2E"/>
  <w15:chartTrackingRefBased/>
  <w15:docId w15:val="{9BD4C61D-39E6-4743-8DBB-FA1FE1A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6C"/>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6C"/>
    <w:pPr>
      <w:ind w:left="720"/>
      <w:contextualSpacing/>
    </w:pPr>
  </w:style>
  <w:style w:type="character" w:styleId="Hyperlink">
    <w:name w:val="Hyperlink"/>
    <w:basedOn w:val="DefaultParagraphFont"/>
    <w:uiPriority w:val="99"/>
    <w:unhideWhenUsed/>
    <w:rsid w:val="00DE6D6C"/>
    <w:rPr>
      <w:color w:val="0563C1" w:themeColor="hyperlink"/>
      <w:u w:val="single"/>
    </w:rPr>
  </w:style>
  <w:style w:type="character" w:styleId="UnresolvedMention">
    <w:name w:val="Unresolved Mention"/>
    <w:basedOn w:val="DefaultParagraphFont"/>
    <w:uiPriority w:val="99"/>
    <w:semiHidden/>
    <w:unhideWhenUsed/>
    <w:rsid w:val="00A43531"/>
    <w:rPr>
      <w:color w:val="605E5C"/>
      <w:shd w:val="clear" w:color="auto" w:fill="E1DFDD"/>
    </w:rPr>
  </w:style>
  <w:style w:type="paragraph" w:styleId="NormalWeb">
    <w:name w:val="Normal (Web)"/>
    <w:basedOn w:val="Normal"/>
    <w:uiPriority w:val="99"/>
    <w:semiHidden/>
    <w:unhideWhenUsed/>
    <w:rsid w:val="00533C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715035">
      <w:bodyDiv w:val="1"/>
      <w:marLeft w:val="0"/>
      <w:marRight w:val="0"/>
      <w:marTop w:val="0"/>
      <w:marBottom w:val="0"/>
      <w:divBdr>
        <w:top w:val="none" w:sz="0" w:space="0" w:color="auto"/>
        <w:left w:val="none" w:sz="0" w:space="0" w:color="auto"/>
        <w:bottom w:val="none" w:sz="0" w:space="0" w:color="auto"/>
        <w:right w:val="none" w:sz="0" w:space="0" w:color="auto"/>
      </w:divBdr>
    </w:div>
    <w:div w:id="8835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ckabog.com/the-ickabog/" TargetMode="External"/><Relationship Id="rId13" Type="http://schemas.openxmlformats.org/officeDocument/2006/relationships/hyperlink" Target="https://www.dkfindout.com/uk/earth/coas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ickabog.com/competition/" TargetMode="External"/><Relationship Id="rId12" Type="http://schemas.openxmlformats.org/officeDocument/2006/relationships/hyperlink" Target="https://www.bbc.co.uk/programmes/p0115g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em.org.uk/system/files/elibrary-resources/2020/06/13_Starters%20for%20STEM_15%20June.pdf" TargetMode="External"/><Relationship Id="rId1" Type="http://schemas.openxmlformats.org/officeDocument/2006/relationships/numbering" Target="numbering.xml"/><Relationship Id="rId6" Type="http://schemas.openxmlformats.org/officeDocument/2006/relationships/hyperlink" Target="https://literarycurriculum.co.uk/planning-sequences/sequence/flotsam/" TargetMode="External"/><Relationship Id="rId11" Type="http://schemas.openxmlformats.org/officeDocument/2006/relationships/hyperlink" Target="https://kids.nationalgeographic.com/explore/books/pinhole-camera/" TargetMode="External"/><Relationship Id="rId5" Type="http://schemas.openxmlformats.org/officeDocument/2006/relationships/image" Target="media/image1.png"/><Relationship Id="rId15" Type="http://schemas.openxmlformats.org/officeDocument/2006/relationships/hyperlink" Target="https://www.tate.org.uk/kids/make/sculpture/make-hepworth-necklac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heickabog.com/death-of-a-seamstress/" TargetMode="External"/><Relationship Id="rId14" Type="http://schemas.openxmlformats.org/officeDocument/2006/relationships/hyperlink" Target="https://www.tate.org.uk/kids/explore/who-is/who-barbara-hep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Paul Smith</cp:lastModifiedBy>
  <cp:revision>6</cp:revision>
  <dcterms:created xsi:type="dcterms:W3CDTF">2020-06-14T13:00:00Z</dcterms:created>
  <dcterms:modified xsi:type="dcterms:W3CDTF">2020-06-14T22:21:00Z</dcterms:modified>
</cp:coreProperties>
</file>