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73" w:tblpY="-179"/>
        <w:tblW w:w="16213" w:type="dxa"/>
        <w:tblLayout w:type="fixed"/>
        <w:tblLook w:val="04A0" w:firstRow="1" w:lastRow="0" w:firstColumn="1" w:lastColumn="0" w:noHBand="0" w:noVBand="1"/>
      </w:tblPr>
      <w:tblGrid>
        <w:gridCol w:w="851"/>
        <w:gridCol w:w="5120"/>
        <w:gridCol w:w="5121"/>
        <w:gridCol w:w="5121"/>
      </w:tblGrid>
      <w:tr w:rsidR="00966A22" w:rsidRPr="00FB0FC2" w14:paraId="557BF077" w14:textId="77777777" w:rsidTr="0C430304">
        <w:trPr>
          <w:trHeight w:val="831"/>
        </w:trPr>
        <w:tc>
          <w:tcPr>
            <w:tcW w:w="16213" w:type="dxa"/>
            <w:gridSpan w:val="4"/>
            <w:shd w:val="clear" w:color="auto" w:fill="9BBB59" w:themeFill="accent3"/>
          </w:tcPr>
          <w:p w14:paraId="1A22E8F2" w14:textId="4A3C3BFB" w:rsidR="00966A22" w:rsidRPr="007A223F" w:rsidRDefault="00634D2C" w:rsidP="007308F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1CC18E3F" wp14:editId="4C7959AB">
                  <wp:simplePos x="0" y="0"/>
                  <wp:positionH relativeFrom="column">
                    <wp:posOffset>9553575</wp:posOffset>
                  </wp:positionH>
                  <wp:positionV relativeFrom="paragraph">
                    <wp:posOffset>0</wp:posOffset>
                  </wp:positionV>
                  <wp:extent cx="600075" cy="600075"/>
                  <wp:effectExtent l="0" t="0" r="9525" b="9525"/>
                  <wp:wrapTight wrapText="bothSides">
                    <wp:wrapPolygon edited="0">
                      <wp:start x="8229" y="0"/>
                      <wp:lineTo x="0" y="2057"/>
                      <wp:lineTo x="0" y="18514"/>
                      <wp:lineTo x="6857" y="21257"/>
                      <wp:lineTo x="13714" y="21257"/>
                      <wp:lineTo x="21257" y="17829"/>
                      <wp:lineTo x="21257" y="2057"/>
                      <wp:lineTo x="13029" y="0"/>
                      <wp:lineTo x="8229" y="0"/>
                    </wp:wrapPolygon>
                  </wp:wrapTight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6A22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="006E6465">
              <w:rPr>
                <w:rFonts w:ascii="Comic Sans MS" w:hAnsi="Comic Sans MS"/>
                <w:b/>
                <w:sz w:val="28"/>
                <w:szCs w:val="28"/>
              </w:rPr>
              <w:t>UNBURY</w:t>
            </w:r>
            <w:r w:rsidR="00966A22" w:rsidRPr="00AB2FB9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ALDERSEY CE </w:t>
            </w:r>
            <w:r w:rsidR="00966A22" w:rsidRPr="00AB2FB9">
              <w:rPr>
                <w:rFonts w:ascii="Comic Sans MS" w:hAnsi="Comic Sans MS"/>
                <w:b/>
                <w:sz w:val="28"/>
                <w:szCs w:val="28"/>
              </w:rPr>
              <w:t>PRIMARY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AND NURSERY</w:t>
            </w:r>
            <w:r w:rsidR="00966A22" w:rsidRPr="00AB2FB9">
              <w:rPr>
                <w:rFonts w:ascii="Comic Sans MS" w:hAnsi="Comic Sans MS"/>
                <w:b/>
                <w:sz w:val="28"/>
                <w:szCs w:val="28"/>
              </w:rPr>
              <w:t xml:space="preserve"> SCHOOL</w:t>
            </w:r>
          </w:p>
          <w:p w14:paraId="04C1C6E0" w14:textId="77777777" w:rsidR="00966A22" w:rsidRPr="00B2506D" w:rsidRDefault="001F644B" w:rsidP="007308F2">
            <w:pPr>
              <w:spacing w:after="0"/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EYFS – Understanding the World</w:t>
            </w:r>
          </w:p>
        </w:tc>
      </w:tr>
      <w:tr w:rsidR="00B55DE1" w:rsidRPr="00873674" w14:paraId="094C232E" w14:textId="77777777" w:rsidTr="0C430304">
        <w:trPr>
          <w:cantSplit/>
          <w:trHeight w:val="404"/>
        </w:trPr>
        <w:tc>
          <w:tcPr>
            <w:tcW w:w="851" w:type="dxa"/>
            <w:shd w:val="clear" w:color="auto" w:fill="9BBB59" w:themeFill="accent3"/>
            <w:textDirection w:val="btLr"/>
            <w:vAlign w:val="center"/>
          </w:tcPr>
          <w:p w14:paraId="672A6659" w14:textId="77777777" w:rsidR="00B55DE1" w:rsidRPr="000E3339" w:rsidRDefault="00B55DE1" w:rsidP="007308F2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120" w:type="dxa"/>
            <w:shd w:val="clear" w:color="auto" w:fill="9BBB59" w:themeFill="accent3"/>
          </w:tcPr>
          <w:p w14:paraId="11D2E205" w14:textId="3108DB9B" w:rsidR="00B55DE1" w:rsidRDefault="00B55DE1" w:rsidP="007308F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Two’s</w:t>
            </w:r>
          </w:p>
          <w:p w14:paraId="4FF59709" w14:textId="08684D2F" w:rsidR="00B55DE1" w:rsidRPr="00DB57B9" w:rsidRDefault="00B55DE1" w:rsidP="007308F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Autumn</w:t>
            </w:r>
          </w:p>
        </w:tc>
        <w:tc>
          <w:tcPr>
            <w:tcW w:w="5121" w:type="dxa"/>
            <w:shd w:val="clear" w:color="auto" w:fill="9BBB59" w:themeFill="accent3"/>
          </w:tcPr>
          <w:p w14:paraId="07DEC67D" w14:textId="6C8AE509" w:rsidR="00B55DE1" w:rsidRDefault="00B55DE1" w:rsidP="007308F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Two’s</w:t>
            </w:r>
          </w:p>
          <w:p w14:paraId="5F9FA333" w14:textId="6973E771" w:rsidR="00B55DE1" w:rsidRPr="00DB57B9" w:rsidRDefault="00B55DE1" w:rsidP="007308F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Spring</w:t>
            </w:r>
          </w:p>
        </w:tc>
        <w:tc>
          <w:tcPr>
            <w:tcW w:w="5121" w:type="dxa"/>
            <w:shd w:val="clear" w:color="auto" w:fill="9BBB59" w:themeFill="accent3"/>
          </w:tcPr>
          <w:p w14:paraId="32F66433" w14:textId="77777777" w:rsidR="00B55DE1" w:rsidRDefault="00B55DE1" w:rsidP="002B0AE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Two’s</w:t>
            </w:r>
          </w:p>
          <w:p w14:paraId="527D4CDF" w14:textId="316EC2A2" w:rsidR="00B55DE1" w:rsidRPr="00DB57B9" w:rsidRDefault="00B55DE1" w:rsidP="007308F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Summer</w:t>
            </w:r>
          </w:p>
        </w:tc>
      </w:tr>
      <w:tr w:rsidR="00B55DE1" w:rsidRPr="00873674" w14:paraId="3557285E" w14:textId="77777777" w:rsidTr="0C430304">
        <w:trPr>
          <w:cantSplit/>
          <w:trHeight w:val="557"/>
        </w:trPr>
        <w:tc>
          <w:tcPr>
            <w:tcW w:w="851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6DE98E64" w14:textId="77777777" w:rsidR="00B55DE1" w:rsidRPr="00983681" w:rsidRDefault="00B55DE1" w:rsidP="007308F2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983681">
              <w:rPr>
                <w:rFonts w:ascii="Comic Sans MS" w:hAnsi="Comic Sans MS"/>
                <w:b/>
                <w:sz w:val="16"/>
                <w:szCs w:val="16"/>
              </w:rPr>
              <w:t>Past and Present (History)</w:t>
            </w:r>
          </w:p>
        </w:tc>
        <w:tc>
          <w:tcPr>
            <w:tcW w:w="15362" w:type="dxa"/>
            <w:gridSpan w:val="3"/>
            <w:shd w:val="clear" w:color="auto" w:fill="auto"/>
            <w:vAlign w:val="center"/>
          </w:tcPr>
          <w:p w14:paraId="7B713F07" w14:textId="308834E3" w:rsidR="00B55DE1" w:rsidRPr="00226781" w:rsidRDefault="00B55DE1" w:rsidP="0022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624B3">
              <w:rPr>
                <w:rFonts w:ascii="Comic Sans MS" w:hAnsi="Comic Sans MS"/>
                <w:sz w:val="16"/>
                <w:szCs w:val="14"/>
              </w:rPr>
              <w:t>Make connections between the features of their family and other families.</w:t>
            </w:r>
          </w:p>
        </w:tc>
      </w:tr>
      <w:tr w:rsidR="00B55DE1" w:rsidRPr="00873674" w14:paraId="00C65E7B" w14:textId="77777777" w:rsidTr="0C430304">
        <w:trPr>
          <w:cantSplit/>
          <w:trHeight w:val="1073"/>
        </w:trPr>
        <w:tc>
          <w:tcPr>
            <w:tcW w:w="851" w:type="dxa"/>
            <w:vMerge/>
            <w:textDirection w:val="btLr"/>
            <w:vAlign w:val="center"/>
          </w:tcPr>
          <w:p w14:paraId="4101652C" w14:textId="77777777" w:rsidR="00B55DE1" w:rsidRPr="00983681" w:rsidRDefault="00B55DE1" w:rsidP="007308F2">
            <w:pPr>
              <w:ind w:left="113" w:right="113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5120" w:type="dxa"/>
            <w:shd w:val="clear" w:color="auto" w:fill="auto"/>
          </w:tcPr>
          <w:p w14:paraId="15ED9E5D" w14:textId="77777777" w:rsidR="00B55DE1" w:rsidRDefault="00B55DE1" w:rsidP="008F3525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624B3">
              <w:rPr>
                <w:rFonts w:ascii="Comic Sans MS" w:hAnsi="Comic Sans MS"/>
                <w:sz w:val="14"/>
                <w:szCs w:val="14"/>
              </w:rPr>
              <w:t>Children to bring pictures of their families into nursery and display on a family tree in the classroom to help transition into nursery.</w:t>
            </w:r>
          </w:p>
          <w:p w14:paraId="29A06264" w14:textId="77777777" w:rsidR="00B55DE1" w:rsidRDefault="00B55DE1" w:rsidP="008F3525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What do you do with Daddy? Mummy?</w:t>
            </w:r>
          </w:p>
          <w:p w14:paraId="60CD2E10" w14:textId="77777777" w:rsidR="00B55DE1" w:rsidRDefault="00B55DE1" w:rsidP="008F3525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Ask parents to add occasions/stories/pictures to the display and talk to children about these.</w:t>
            </w:r>
          </w:p>
          <w:p w14:paraId="4EB9A37D" w14:textId="01F90F42" w:rsidR="00B55DE1" w:rsidRPr="001624B3" w:rsidRDefault="00B55DE1" w:rsidP="008F3525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Read stories together about families.</w:t>
            </w:r>
          </w:p>
        </w:tc>
        <w:tc>
          <w:tcPr>
            <w:tcW w:w="5121" w:type="dxa"/>
            <w:shd w:val="clear" w:color="auto" w:fill="auto"/>
          </w:tcPr>
          <w:p w14:paraId="62B0C62F" w14:textId="77777777" w:rsidR="00B55DE1" w:rsidRDefault="00B55DE1" w:rsidP="552E62F9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624B3">
              <w:rPr>
                <w:rFonts w:ascii="Comic Sans MS" w:hAnsi="Comic Sans MS"/>
                <w:sz w:val="14"/>
                <w:szCs w:val="14"/>
              </w:rPr>
              <w:t>Begin to talk about families. Who is there their family</w:t>
            </w:r>
            <w:r>
              <w:rPr>
                <w:rFonts w:ascii="Comic Sans MS" w:hAnsi="Comic Sans MS"/>
                <w:sz w:val="14"/>
                <w:szCs w:val="14"/>
              </w:rPr>
              <w:t>?</w:t>
            </w:r>
          </w:p>
          <w:p w14:paraId="0A78ACF2" w14:textId="6CEE564A" w:rsidR="00B55DE1" w:rsidRDefault="00B55DE1" w:rsidP="552E62F9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 Who</w:t>
            </w:r>
            <w:r w:rsidRPr="001624B3">
              <w:rPr>
                <w:rFonts w:ascii="Comic Sans MS" w:hAnsi="Comic Sans MS"/>
                <w:sz w:val="14"/>
                <w:szCs w:val="14"/>
              </w:rPr>
              <w:t xml:space="preserve"> is special to them?</w:t>
            </w:r>
          </w:p>
          <w:p w14:paraId="0E714521" w14:textId="01757E71" w:rsidR="00B55DE1" w:rsidRDefault="00B55DE1" w:rsidP="552E62F9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Can you point to Granny? Uncle James?</w:t>
            </w:r>
          </w:p>
          <w:p w14:paraId="138059D8" w14:textId="21EE175C" w:rsidR="00B55DE1" w:rsidRDefault="00B55DE1" w:rsidP="552E62F9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Look at some family photos together and find out the context to talk to children.</w:t>
            </w:r>
          </w:p>
          <w:p w14:paraId="4ACAFB77" w14:textId="69BEDF9B" w:rsidR="00B55DE1" w:rsidRPr="001624B3" w:rsidRDefault="00B55DE1" w:rsidP="552E62F9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Tell rhymes and poems about families.</w:t>
            </w:r>
          </w:p>
          <w:p w14:paraId="1299C43A" w14:textId="7D6554A9" w:rsidR="00B55DE1" w:rsidRPr="001624B3" w:rsidRDefault="00B55DE1" w:rsidP="552E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5121" w:type="dxa"/>
            <w:shd w:val="clear" w:color="auto" w:fill="auto"/>
          </w:tcPr>
          <w:p w14:paraId="489A5A4F" w14:textId="77777777" w:rsidR="00B55DE1" w:rsidRDefault="00B55DE1" w:rsidP="09F5B8BA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624B3">
              <w:rPr>
                <w:rFonts w:ascii="Comic Sans MS" w:hAnsi="Comic Sans MS"/>
                <w:sz w:val="14"/>
                <w:szCs w:val="14"/>
              </w:rPr>
              <w:t xml:space="preserve">Who lives in your house? What do you do at home? </w:t>
            </w:r>
          </w:p>
          <w:p w14:paraId="64876CCD" w14:textId="77777777" w:rsidR="00B55DE1" w:rsidRDefault="00B55DE1" w:rsidP="09F5B8BA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624B3">
              <w:rPr>
                <w:rFonts w:ascii="Comic Sans MS" w:hAnsi="Comic Sans MS"/>
                <w:sz w:val="14"/>
                <w:szCs w:val="14"/>
              </w:rPr>
              <w:t xml:space="preserve">Begin to talk about family life and what they do together. What special occasions are important? </w:t>
            </w:r>
          </w:p>
          <w:p w14:paraId="3A65E816" w14:textId="77777777" w:rsidR="00B55DE1" w:rsidRDefault="00B55DE1" w:rsidP="09F5B8BA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624B3">
              <w:rPr>
                <w:rFonts w:ascii="Comic Sans MS" w:hAnsi="Comic Sans MS"/>
                <w:sz w:val="14"/>
                <w:szCs w:val="14"/>
              </w:rPr>
              <w:t>Make strong home learning links here.</w:t>
            </w:r>
          </w:p>
          <w:p w14:paraId="08CE6F91" w14:textId="7285783E" w:rsidR="00B55DE1" w:rsidRPr="00E75254" w:rsidRDefault="00B55DE1" w:rsidP="0030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4"/>
              </w:rPr>
              <w:t>Talk about simple memoires and occasions spent together – read books together about special occasions.</w:t>
            </w:r>
          </w:p>
        </w:tc>
      </w:tr>
      <w:tr w:rsidR="00B55DE1" w:rsidRPr="00873674" w14:paraId="72AD5B12" w14:textId="77777777" w:rsidTr="0C430304">
        <w:trPr>
          <w:cantSplit/>
          <w:trHeight w:val="480"/>
        </w:trPr>
        <w:tc>
          <w:tcPr>
            <w:tcW w:w="851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66785844" w14:textId="3E036E10" w:rsidR="00B55DE1" w:rsidRPr="00983681" w:rsidRDefault="00B55DE1" w:rsidP="007308F2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983681">
              <w:rPr>
                <w:rFonts w:ascii="Arial" w:hAnsi="Arial" w:cs="Arial"/>
                <w:noProof/>
                <w:color w:val="FFFFFF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098A5146" wp14:editId="1A5CB30A">
                  <wp:simplePos x="0" y="0"/>
                  <wp:positionH relativeFrom="column">
                    <wp:posOffset>47610</wp:posOffset>
                  </wp:positionH>
                  <wp:positionV relativeFrom="paragraph">
                    <wp:posOffset>3885654</wp:posOffset>
                  </wp:positionV>
                  <wp:extent cx="412750" cy="401955"/>
                  <wp:effectExtent l="0" t="0" r="6350" b="0"/>
                  <wp:wrapThrough wrapText="bothSides">
                    <wp:wrapPolygon edited="0">
                      <wp:start x="1994" y="0"/>
                      <wp:lineTo x="0" y="3071"/>
                      <wp:lineTo x="0" y="7166"/>
                      <wp:lineTo x="9969" y="16379"/>
                      <wp:lineTo x="15951" y="20474"/>
                      <wp:lineTo x="17945" y="20474"/>
                      <wp:lineTo x="20935" y="20474"/>
                      <wp:lineTo x="20935" y="12284"/>
                      <wp:lineTo x="8972" y="0"/>
                      <wp:lineTo x="1994" y="0"/>
                    </wp:wrapPolygon>
                  </wp:wrapThrough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275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3681">
              <w:rPr>
                <w:rFonts w:ascii="Comic Sans MS" w:hAnsi="Comic Sans MS"/>
                <w:b/>
                <w:sz w:val="16"/>
                <w:szCs w:val="16"/>
              </w:rPr>
              <w:t>People and Places (Geography)</w:t>
            </w:r>
          </w:p>
        </w:tc>
        <w:tc>
          <w:tcPr>
            <w:tcW w:w="15362" w:type="dxa"/>
            <w:gridSpan w:val="3"/>
            <w:shd w:val="clear" w:color="auto" w:fill="auto"/>
            <w:vAlign w:val="center"/>
          </w:tcPr>
          <w:p w14:paraId="78E61690" w14:textId="77777777" w:rsidR="00B55DE1" w:rsidRPr="001624B3" w:rsidRDefault="00B55DE1" w:rsidP="00E175D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/>
                <w:sz w:val="16"/>
                <w:szCs w:val="14"/>
              </w:rPr>
            </w:pPr>
          </w:p>
          <w:p w14:paraId="2DFC7FDC" w14:textId="77777777" w:rsidR="00B55DE1" w:rsidRPr="001624B3" w:rsidRDefault="00B55DE1" w:rsidP="00E175D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624B3">
              <w:rPr>
                <w:rFonts w:ascii="Comic Sans MS" w:hAnsi="Comic Sans MS"/>
                <w:sz w:val="16"/>
                <w:szCs w:val="14"/>
              </w:rPr>
              <w:t>Explore and respond to different natural phenomena in their setting and on trips.</w:t>
            </w:r>
          </w:p>
          <w:p w14:paraId="41FFCA2C" w14:textId="3D557220" w:rsidR="00B55DE1" w:rsidRPr="00E75254" w:rsidRDefault="00B55DE1" w:rsidP="003F49E9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55DE1" w:rsidRPr="00873674" w14:paraId="67ECFD6E" w14:textId="77777777" w:rsidTr="0C430304">
        <w:trPr>
          <w:cantSplit/>
          <w:trHeight w:val="1461"/>
        </w:trPr>
        <w:tc>
          <w:tcPr>
            <w:tcW w:w="851" w:type="dxa"/>
            <w:vMerge/>
            <w:textDirection w:val="btLr"/>
            <w:vAlign w:val="center"/>
          </w:tcPr>
          <w:p w14:paraId="61CDCEAD" w14:textId="77777777" w:rsidR="00B55DE1" w:rsidRPr="00983681" w:rsidRDefault="00B55DE1" w:rsidP="00E175D8">
            <w:pPr>
              <w:ind w:left="113" w:right="113"/>
              <w:jc w:val="center"/>
              <w:rPr>
                <w:rFonts w:ascii="Arial" w:hAnsi="Arial" w:cs="Arial"/>
                <w:noProof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5120" w:type="dxa"/>
            <w:shd w:val="clear" w:color="auto" w:fill="auto"/>
          </w:tcPr>
          <w:p w14:paraId="2531B5BD" w14:textId="48081906" w:rsidR="00B55DE1" w:rsidRDefault="00B55DE1" w:rsidP="552E62F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624B3">
              <w:rPr>
                <w:rFonts w:ascii="Comic Sans MS" w:hAnsi="Comic Sans MS"/>
                <w:sz w:val="14"/>
                <w:szCs w:val="14"/>
              </w:rPr>
              <w:t xml:space="preserve">Encourage toddlers and young children to enjoy and explore the natural world. Suggestions: - standing in the rain with wellies and umbrellas </w:t>
            </w:r>
            <w:r>
              <w:rPr>
                <w:rFonts w:ascii="Comic Sans MS" w:hAnsi="Comic Sans MS"/>
                <w:sz w:val="14"/>
                <w:szCs w:val="14"/>
              </w:rPr>
              <w:t>–</w:t>
            </w:r>
            <w:r w:rsidRPr="001624B3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14:paraId="79B4E3ED" w14:textId="5C9584EB" w:rsidR="00B55DE1" w:rsidRDefault="00B55DE1" w:rsidP="552E62F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624B3">
              <w:rPr>
                <w:rFonts w:ascii="Comic Sans MS" w:hAnsi="Comic Sans MS"/>
                <w:sz w:val="14"/>
                <w:szCs w:val="14"/>
              </w:rPr>
              <w:t xml:space="preserve">walking through tall grass </w:t>
            </w:r>
            <w:r>
              <w:rPr>
                <w:rFonts w:ascii="Comic Sans MS" w:hAnsi="Comic Sans MS"/>
                <w:sz w:val="14"/>
                <w:szCs w:val="14"/>
              </w:rPr>
              <w:t>–</w:t>
            </w:r>
            <w:r w:rsidRPr="001624B3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14:paraId="3924D963" w14:textId="2B98F8C1" w:rsidR="00B55DE1" w:rsidRDefault="00B55DE1" w:rsidP="552E62F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624B3">
              <w:rPr>
                <w:rFonts w:ascii="Comic Sans MS" w:hAnsi="Comic Sans MS"/>
                <w:sz w:val="14"/>
                <w:szCs w:val="14"/>
              </w:rPr>
              <w:t xml:space="preserve">splashing in puddles -  </w:t>
            </w:r>
          </w:p>
          <w:p w14:paraId="56EB1BD7" w14:textId="63D2EA05" w:rsidR="00B55DE1" w:rsidRPr="00B55DE1" w:rsidRDefault="00B55DE1" w:rsidP="00B55DE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Rolling in snow</w:t>
            </w:r>
          </w:p>
          <w:p w14:paraId="0DF31CC5" w14:textId="77777777" w:rsidR="00B55DE1" w:rsidRDefault="00B55DE1" w:rsidP="552E62F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running in the wind </w:t>
            </w:r>
          </w:p>
          <w:p w14:paraId="6BB9E253" w14:textId="4BB157C0" w:rsidR="00B55DE1" w:rsidRPr="00B55DE1" w:rsidRDefault="00B55DE1" w:rsidP="00B55DE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624B3">
              <w:rPr>
                <w:rFonts w:ascii="Comic Sans MS" w:hAnsi="Comic Sans MS"/>
                <w:sz w:val="14"/>
                <w:szCs w:val="14"/>
              </w:rPr>
              <w:t xml:space="preserve"> leaves and conkers picked up from the pavement or park during autumn</w:t>
            </w:r>
          </w:p>
        </w:tc>
        <w:tc>
          <w:tcPr>
            <w:tcW w:w="5121" w:type="dxa"/>
            <w:shd w:val="clear" w:color="auto" w:fill="auto"/>
          </w:tcPr>
          <w:p w14:paraId="5358E28D" w14:textId="4B4DC05A" w:rsidR="00B55DE1" w:rsidRDefault="00B55DE1" w:rsidP="00B55DE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624B3">
              <w:rPr>
                <w:rFonts w:ascii="Comic Sans MS" w:hAnsi="Comic Sans MS"/>
                <w:sz w:val="14"/>
                <w:szCs w:val="14"/>
              </w:rPr>
              <w:t xml:space="preserve">Encourage children to bring natural materials into the setting, such as </w:t>
            </w:r>
            <w:r>
              <w:rPr>
                <w:rFonts w:ascii="Comic Sans MS" w:hAnsi="Comic Sans MS"/>
                <w:sz w:val="14"/>
                <w:szCs w:val="14"/>
              </w:rPr>
              <w:t>spring flowers found on the way to school, signs of new life</w:t>
            </w:r>
          </w:p>
          <w:p w14:paraId="302D0E66" w14:textId="2E779C56" w:rsidR="00B55DE1" w:rsidRDefault="00B55DE1" w:rsidP="00B55DE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624B3">
              <w:rPr>
                <w:rFonts w:ascii="Comic Sans MS" w:hAnsi="Comic Sans MS"/>
                <w:sz w:val="14"/>
                <w:szCs w:val="14"/>
              </w:rPr>
              <w:t>looking for worms and mini-beasts</w:t>
            </w:r>
          </w:p>
          <w:p w14:paraId="029087CD" w14:textId="21515344" w:rsidR="00B55DE1" w:rsidRDefault="00B55DE1" w:rsidP="00B55DE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Planting seeds and seedlings in the ground</w:t>
            </w:r>
          </w:p>
          <w:p w14:paraId="23DE523C" w14:textId="2A7FBB78" w:rsidR="00B55DE1" w:rsidRPr="001624B3" w:rsidRDefault="00B55DE1" w:rsidP="00B55DE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Looking at nests and eggs</w:t>
            </w:r>
          </w:p>
        </w:tc>
        <w:tc>
          <w:tcPr>
            <w:tcW w:w="5121" w:type="dxa"/>
            <w:shd w:val="clear" w:color="auto" w:fill="auto"/>
          </w:tcPr>
          <w:p w14:paraId="6E23B364" w14:textId="77777777" w:rsidR="00B55DE1" w:rsidRPr="001624B3" w:rsidRDefault="00B55DE1" w:rsidP="552E62F9">
            <w:pPr>
              <w:pStyle w:val="ListParagraph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624B3">
              <w:rPr>
                <w:rFonts w:ascii="Comic Sans MS" w:hAnsi="Comic Sans MS"/>
                <w:sz w:val="14"/>
                <w:szCs w:val="14"/>
              </w:rPr>
              <w:t>Explore different places around the nursery outdoor area and beyond. Point things out and name them, adding adjectives to extend the noun.</w:t>
            </w:r>
          </w:p>
          <w:p w14:paraId="5043CB0F" w14:textId="6AA5FEE2" w:rsidR="00B55DE1" w:rsidRPr="008F3525" w:rsidRDefault="00B55DE1" w:rsidP="008F352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624B3">
              <w:rPr>
                <w:rFonts w:ascii="Comic Sans MS" w:hAnsi="Comic Sans MS"/>
                <w:sz w:val="14"/>
                <w:szCs w:val="14"/>
              </w:rPr>
              <w:t>Show images of walks and trips back in the setting, asking children to point and name.</w:t>
            </w:r>
          </w:p>
        </w:tc>
      </w:tr>
      <w:tr w:rsidR="00B55DE1" w:rsidRPr="00873674" w14:paraId="046FAB9C" w14:textId="77777777" w:rsidTr="0C430304">
        <w:trPr>
          <w:cantSplit/>
          <w:trHeight w:val="662"/>
        </w:trPr>
        <w:tc>
          <w:tcPr>
            <w:tcW w:w="851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3F4EC83C" w14:textId="29075F09" w:rsidR="00B55DE1" w:rsidRPr="00983681" w:rsidRDefault="00B55DE1" w:rsidP="00E175D8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983681">
              <w:rPr>
                <w:rFonts w:ascii="Comic Sans MS" w:hAnsi="Comic Sans MS"/>
                <w:b/>
                <w:sz w:val="16"/>
                <w:szCs w:val="16"/>
              </w:rPr>
              <w:t>Culture</w:t>
            </w:r>
            <w:r w:rsidR="00983681">
              <w:rPr>
                <w:rFonts w:ascii="Comic Sans MS" w:hAnsi="Comic Sans MS"/>
                <w:b/>
                <w:sz w:val="16"/>
                <w:szCs w:val="16"/>
              </w:rPr>
              <w:t>s</w:t>
            </w:r>
            <w:r w:rsidRPr="00983681">
              <w:rPr>
                <w:rFonts w:ascii="Comic Sans MS" w:hAnsi="Comic Sans MS"/>
                <w:b/>
                <w:sz w:val="16"/>
                <w:szCs w:val="16"/>
              </w:rPr>
              <w:t xml:space="preserve"> and Communities (RE)</w:t>
            </w:r>
          </w:p>
        </w:tc>
        <w:tc>
          <w:tcPr>
            <w:tcW w:w="15362" w:type="dxa"/>
            <w:gridSpan w:val="3"/>
            <w:shd w:val="clear" w:color="auto" w:fill="auto"/>
            <w:vAlign w:val="center"/>
          </w:tcPr>
          <w:p w14:paraId="0CEC5BBA" w14:textId="264113B7" w:rsidR="00B55DE1" w:rsidRPr="00E75254" w:rsidRDefault="00B55DE1" w:rsidP="00E175D8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624B3">
              <w:rPr>
                <w:rFonts w:ascii="Comic Sans MS" w:hAnsi="Comic Sans MS"/>
                <w:sz w:val="16"/>
                <w:szCs w:val="14"/>
              </w:rPr>
              <w:t>Notices differences between people.</w:t>
            </w:r>
          </w:p>
        </w:tc>
      </w:tr>
      <w:tr w:rsidR="00B55DE1" w:rsidRPr="00873674" w14:paraId="1A91E928" w14:textId="77777777" w:rsidTr="0C430304">
        <w:trPr>
          <w:cantSplit/>
          <w:trHeight w:val="662"/>
        </w:trPr>
        <w:tc>
          <w:tcPr>
            <w:tcW w:w="851" w:type="dxa"/>
            <w:vMerge/>
            <w:textDirection w:val="btLr"/>
            <w:vAlign w:val="center"/>
          </w:tcPr>
          <w:p w14:paraId="07459315" w14:textId="77777777" w:rsidR="00B55DE1" w:rsidRPr="00983681" w:rsidRDefault="00B55DE1" w:rsidP="00E175D8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5120" w:type="dxa"/>
            <w:shd w:val="clear" w:color="auto" w:fill="auto"/>
          </w:tcPr>
          <w:p w14:paraId="59B483AD" w14:textId="7DDCA730" w:rsidR="00B55DE1" w:rsidRPr="001624B3" w:rsidRDefault="00B55DE1" w:rsidP="552E62F9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624B3">
              <w:rPr>
                <w:rFonts w:ascii="Comic Sans MS" w:hAnsi="Comic Sans MS"/>
                <w:sz w:val="14"/>
                <w:szCs w:val="14"/>
              </w:rPr>
              <w:t>Model positive attitudes about the differences between people including differences in race and religion.</w:t>
            </w:r>
          </w:p>
          <w:p w14:paraId="50AE6CE0" w14:textId="54E63544" w:rsidR="00B55DE1" w:rsidRPr="001624B3" w:rsidRDefault="00B55DE1" w:rsidP="008F3525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624B3">
              <w:rPr>
                <w:rFonts w:ascii="Comic Sans MS" w:hAnsi="Comic Sans MS"/>
                <w:sz w:val="14"/>
                <w:szCs w:val="14"/>
              </w:rPr>
              <w:t>Celebrate religious festivals such as Diwali, harvest, Christmas, etc.</w:t>
            </w:r>
          </w:p>
        </w:tc>
        <w:tc>
          <w:tcPr>
            <w:tcW w:w="5121" w:type="dxa"/>
            <w:shd w:val="clear" w:color="auto" w:fill="auto"/>
          </w:tcPr>
          <w:p w14:paraId="4AE1253A" w14:textId="498656DA" w:rsidR="00B55DE1" w:rsidRPr="001624B3" w:rsidRDefault="00B55DE1" w:rsidP="00B55DE1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624B3">
              <w:rPr>
                <w:rFonts w:ascii="Comic Sans MS" w:hAnsi="Comic Sans MS"/>
                <w:sz w:val="14"/>
                <w:szCs w:val="14"/>
              </w:rPr>
              <w:t>Celebrate Shrove Tuesday, Easter and Chinese New Year.</w:t>
            </w:r>
          </w:p>
          <w:p w14:paraId="6D803737" w14:textId="77777777" w:rsidR="00B55DE1" w:rsidRDefault="00B55DE1" w:rsidP="00B55DE1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624B3">
              <w:rPr>
                <w:rFonts w:ascii="Comic Sans MS" w:hAnsi="Comic Sans MS"/>
                <w:sz w:val="14"/>
                <w:szCs w:val="14"/>
              </w:rPr>
              <w:t>Talk about different hair, ages and interests.</w:t>
            </w:r>
          </w:p>
          <w:p w14:paraId="6537F28F" w14:textId="6EE80779" w:rsidR="00B55DE1" w:rsidRPr="001624B3" w:rsidRDefault="00B55DE1" w:rsidP="00B55DE1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Talk about differences in rhymes and stories of characters.</w:t>
            </w:r>
          </w:p>
        </w:tc>
        <w:tc>
          <w:tcPr>
            <w:tcW w:w="5121" w:type="dxa"/>
            <w:shd w:val="clear" w:color="auto" w:fill="auto"/>
          </w:tcPr>
          <w:p w14:paraId="3FB2CA24" w14:textId="77777777" w:rsidR="00B55DE1" w:rsidRDefault="00B55DE1" w:rsidP="008F352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624B3">
              <w:rPr>
                <w:rFonts w:ascii="Comic Sans MS" w:hAnsi="Comic Sans MS"/>
                <w:sz w:val="14"/>
                <w:szCs w:val="14"/>
              </w:rPr>
              <w:t>Talk about different clothes for different weathers and countries (in images) and different Mums, Dads and children.</w:t>
            </w:r>
          </w:p>
          <w:p w14:paraId="44E871BC" w14:textId="773EE008" w:rsidR="00B55DE1" w:rsidRPr="008F3525" w:rsidRDefault="00B55DE1" w:rsidP="008F352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Read stories and talk about differences in characters</w:t>
            </w:r>
          </w:p>
        </w:tc>
      </w:tr>
      <w:tr w:rsidR="00B55DE1" w:rsidRPr="00873674" w14:paraId="6923EC02" w14:textId="77777777" w:rsidTr="0C430304">
        <w:trPr>
          <w:cantSplit/>
          <w:trHeight w:val="662"/>
        </w:trPr>
        <w:tc>
          <w:tcPr>
            <w:tcW w:w="851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5D836E71" w14:textId="77777777" w:rsidR="00B55DE1" w:rsidRPr="00983681" w:rsidRDefault="00B55DE1" w:rsidP="00E175D8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983681">
              <w:rPr>
                <w:rFonts w:ascii="Comic Sans MS" w:hAnsi="Comic Sans MS"/>
                <w:b/>
                <w:sz w:val="16"/>
                <w:szCs w:val="16"/>
              </w:rPr>
              <w:t>The Natural World (Science)</w:t>
            </w:r>
          </w:p>
        </w:tc>
        <w:tc>
          <w:tcPr>
            <w:tcW w:w="15362" w:type="dxa"/>
            <w:gridSpan w:val="3"/>
            <w:shd w:val="clear" w:color="auto" w:fill="auto"/>
          </w:tcPr>
          <w:p w14:paraId="1A097582" w14:textId="77777777" w:rsidR="00B55DE1" w:rsidRPr="001624B3" w:rsidRDefault="00B55DE1" w:rsidP="00E175D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/>
                <w:sz w:val="16"/>
                <w:szCs w:val="14"/>
              </w:rPr>
            </w:pPr>
          </w:p>
          <w:p w14:paraId="77EDB0AC" w14:textId="77777777" w:rsidR="00B55DE1" w:rsidRPr="001624B3" w:rsidRDefault="00B55DE1" w:rsidP="00E175D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624B3">
              <w:rPr>
                <w:rFonts w:ascii="Comic Sans MS" w:hAnsi="Comic Sans MS"/>
                <w:sz w:val="16"/>
                <w:szCs w:val="16"/>
              </w:rPr>
              <w:t>Explore natural materials, indoors and outside.</w:t>
            </w:r>
          </w:p>
          <w:p w14:paraId="2315520B" w14:textId="6A55FA1C" w:rsidR="00B55DE1" w:rsidRPr="00E75254" w:rsidRDefault="00B55DE1" w:rsidP="00E175D8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4"/>
              </w:rPr>
            </w:pPr>
          </w:p>
        </w:tc>
      </w:tr>
      <w:tr w:rsidR="00B55DE1" w:rsidRPr="00873674" w14:paraId="794226E5" w14:textId="77777777" w:rsidTr="0C430304">
        <w:trPr>
          <w:cantSplit/>
          <w:trHeight w:val="662"/>
        </w:trPr>
        <w:tc>
          <w:tcPr>
            <w:tcW w:w="851" w:type="dxa"/>
            <w:vMerge/>
            <w:textDirection w:val="btLr"/>
            <w:vAlign w:val="center"/>
          </w:tcPr>
          <w:p w14:paraId="6B62F1B3" w14:textId="77777777" w:rsidR="00B55DE1" w:rsidRPr="001624B3" w:rsidRDefault="00B55DE1" w:rsidP="00E175D8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120" w:type="dxa"/>
            <w:shd w:val="clear" w:color="auto" w:fill="auto"/>
          </w:tcPr>
          <w:p w14:paraId="1F0160AF" w14:textId="27F706E6" w:rsidR="00B55DE1" w:rsidRPr="001624B3" w:rsidRDefault="00B55DE1" w:rsidP="552E62F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624B3">
              <w:rPr>
                <w:rFonts w:ascii="Comic Sans MS" w:hAnsi="Comic Sans MS"/>
                <w:sz w:val="14"/>
                <w:szCs w:val="14"/>
              </w:rPr>
              <w:t>Autumn walks in the environment – explore different textures on the walks, acorns, conkers, wet leaves, crunchy leaves, etc.</w:t>
            </w:r>
          </w:p>
        </w:tc>
        <w:tc>
          <w:tcPr>
            <w:tcW w:w="5121" w:type="dxa"/>
            <w:shd w:val="clear" w:color="auto" w:fill="auto"/>
          </w:tcPr>
          <w:p w14:paraId="098E0CF4" w14:textId="33E36445" w:rsidR="00B55DE1" w:rsidRDefault="00B55DE1" w:rsidP="552E62F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624B3">
              <w:rPr>
                <w:rFonts w:ascii="Comic Sans MS" w:hAnsi="Comic Sans MS"/>
                <w:sz w:val="14"/>
                <w:szCs w:val="14"/>
              </w:rPr>
              <w:t>Provide open-ended play materials inside and outdoors. Suggestion: Treasure Baskets for repeated exploration of textures, sounds, smells and tastes.</w:t>
            </w:r>
          </w:p>
          <w:p w14:paraId="3DB5663C" w14:textId="2F328205" w:rsidR="00B55DE1" w:rsidRPr="001624B3" w:rsidRDefault="00B55DE1" w:rsidP="552E62F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Bare foot walks on different surfaces including sand and wet sand, bumpy slabs and smooth slabs</w:t>
            </w:r>
          </w:p>
          <w:p w14:paraId="26EAD27E" w14:textId="60F51BD2" w:rsidR="00B55DE1" w:rsidRPr="001624B3" w:rsidRDefault="00B55DE1" w:rsidP="09F5B8BA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5121" w:type="dxa"/>
            <w:shd w:val="clear" w:color="auto" w:fill="auto"/>
          </w:tcPr>
          <w:p w14:paraId="308BEE86" w14:textId="77777777" w:rsidR="00B55DE1" w:rsidRPr="001624B3" w:rsidRDefault="00B55DE1" w:rsidP="552E62F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624B3">
              <w:rPr>
                <w:rFonts w:ascii="Comic Sans MS" w:hAnsi="Comic Sans MS"/>
                <w:sz w:val="14"/>
                <w:szCs w:val="14"/>
              </w:rPr>
              <w:t xml:space="preserve">Offer lots of different textures for exploration with fingers, feet and whole body. Suggestions: wet and dry sand, water, paint and playdough – painting with hands and with feet. </w:t>
            </w:r>
          </w:p>
          <w:p w14:paraId="034A5A68" w14:textId="77777777" w:rsidR="00B55DE1" w:rsidRPr="001624B3" w:rsidRDefault="00B55DE1" w:rsidP="552E62F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624B3">
              <w:rPr>
                <w:rFonts w:ascii="Comic Sans MS" w:hAnsi="Comic Sans MS"/>
                <w:sz w:val="14"/>
                <w:szCs w:val="14"/>
              </w:rPr>
              <w:t>Walking on wet grass without shoes on, exploring weather changes.</w:t>
            </w:r>
          </w:p>
          <w:p w14:paraId="02F2C34E" w14:textId="77777777" w:rsidR="00B55DE1" w:rsidRPr="00E75254" w:rsidRDefault="00B55DE1" w:rsidP="00E175D8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14:paraId="680A4E5D" w14:textId="10B2F248" w:rsidR="002F7E50" w:rsidRPr="00873674" w:rsidRDefault="002F7E50">
      <w:pPr>
        <w:rPr>
          <w:sz w:val="20"/>
          <w:szCs w:val="20"/>
        </w:rPr>
      </w:pPr>
    </w:p>
    <w:sectPr w:rsidR="002F7E50" w:rsidRPr="00873674" w:rsidSect="008317A2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0000000025867af2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889"/>
    <w:multiLevelType w:val="hybridMultilevel"/>
    <w:tmpl w:val="BEC07D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38CC"/>
    <w:multiLevelType w:val="hybridMultilevel"/>
    <w:tmpl w:val="08D6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1F55"/>
    <w:multiLevelType w:val="hybridMultilevel"/>
    <w:tmpl w:val="058E63B4"/>
    <w:lvl w:ilvl="0" w:tplc="5B401F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767D2"/>
    <w:multiLevelType w:val="hybridMultilevel"/>
    <w:tmpl w:val="5AF85AC8"/>
    <w:lvl w:ilvl="0" w:tplc="A0E4FC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825FF"/>
    <w:multiLevelType w:val="hybridMultilevel"/>
    <w:tmpl w:val="BBE85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A46F5"/>
    <w:multiLevelType w:val="hybridMultilevel"/>
    <w:tmpl w:val="D6308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654E9"/>
    <w:multiLevelType w:val="hybridMultilevel"/>
    <w:tmpl w:val="5014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526AC"/>
    <w:multiLevelType w:val="hybridMultilevel"/>
    <w:tmpl w:val="4F6404AE"/>
    <w:lvl w:ilvl="0" w:tplc="E39C5CE0">
      <w:numFmt w:val="bullet"/>
      <w:lvlText w:val=""/>
      <w:lvlJc w:val="left"/>
      <w:pPr>
        <w:ind w:left="720" w:hanging="360"/>
      </w:pPr>
      <w:rPr>
        <w:rFonts w:ascii="Symbol" w:eastAsiaTheme="minorHAnsi" w:hAnsi="Symbol" w:cs="font0000000025867af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0133D"/>
    <w:multiLevelType w:val="hybridMultilevel"/>
    <w:tmpl w:val="8520B116"/>
    <w:lvl w:ilvl="0" w:tplc="EE34E4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209D9"/>
    <w:multiLevelType w:val="hybridMultilevel"/>
    <w:tmpl w:val="14D4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C138D"/>
    <w:multiLevelType w:val="hybridMultilevel"/>
    <w:tmpl w:val="A888FE60"/>
    <w:lvl w:ilvl="0" w:tplc="A04277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13225"/>
    <w:multiLevelType w:val="hybridMultilevel"/>
    <w:tmpl w:val="DD08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A22AE"/>
    <w:multiLevelType w:val="hybridMultilevel"/>
    <w:tmpl w:val="4BDA4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836CE"/>
    <w:multiLevelType w:val="hybridMultilevel"/>
    <w:tmpl w:val="1FC2CB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1432F"/>
    <w:multiLevelType w:val="hybridMultilevel"/>
    <w:tmpl w:val="88602D08"/>
    <w:lvl w:ilvl="0" w:tplc="6BC619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22241"/>
    <w:multiLevelType w:val="hybridMultilevel"/>
    <w:tmpl w:val="6CF0D648"/>
    <w:lvl w:ilvl="0" w:tplc="75A01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E6A37"/>
    <w:multiLevelType w:val="hybridMultilevel"/>
    <w:tmpl w:val="2FA65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1047C"/>
    <w:multiLevelType w:val="hybridMultilevel"/>
    <w:tmpl w:val="889E8E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3D362F"/>
    <w:multiLevelType w:val="hybridMultilevel"/>
    <w:tmpl w:val="E682C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A05EE8">
      <w:numFmt w:val="bullet"/>
      <w:lvlText w:val="•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302607"/>
    <w:multiLevelType w:val="hybridMultilevel"/>
    <w:tmpl w:val="EB3C0B5C"/>
    <w:lvl w:ilvl="0" w:tplc="8F3C8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B7D98"/>
    <w:multiLevelType w:val="hybridMultilevel"/>
    <w:tmpl w:val="0B700BDC"/>
    <w:lvl w:ilvl="0" w:tplc="21E6CAE4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8046A"/>
    <w:multiLevelType w:val="hybridMultilevel"/>
    <w:tmpl w:val="7BA4CAD4"/>
    <w:lvl w:ilvl="0" w:tplc="A8CC39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42C2B"/>
    <w:multiLevelType w:val="hybridMultilevel"/>
    <w:tmpl w:val="45727BE8"/>
    <w:lvl w:ilvl="0" w:tplc="080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23" w15:restartNumberingAfterBreak="0">
    <w:nsid w:val="514452F2"/>
    <w:multiLevelType w:val="hybridMultilevel"/>
    <w:tmpl w:val="76FE6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C660B5"/>
    <w:multiLevelType w:val="hybridMultilevel"/>
    <w:tmpl w:val="39A49FBE"/>
    <w:lvl w:ilvl="0" w:tplc="23DE6B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9644B"/>
    <w:multiLevelType w:val="hybridMultilevel"/>
    <w:tmpl w:val="DA1A9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907C4"/>
    <w:multiLevelType w:val="hybridMultilevel"/>
    <w:tmpl w:val="1CAC5FE4"/>
    <w:lvl w:ilvl="0" w:tplc="21E6CAE4">
      <w:numFmt w:val="bullet"/>
      <w:lvlText w:val="•"/>
      <w:lvlJc w:val="left"/>
      <w:pPr>
        <w:ind w:left="144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FD318E"/>
    <w:multiLevelType w:val="hybridMultilevel"/>
    <w:tmpl w:val="30A8EE82"/>
    <w:lvl w:ilvl="0" w:tplc="131ED8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D0456"/>
    <w:multiLevelType w:val="hybridMultilevel"/>
    <w:tmpl w:val="0E08B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E6397E"/>
    <w:multiLevelType w:val="hybridMultilevel"/>
    <w:tmpl w:val="C352A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1E2D41"/>
    <w:multiLevelType w:val="hybridMultilevel"/>
    <w:tmpl w:val="C4881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62E79"/>
    <w:multiLevelType w:val="hybridMultilevel"/>
    <w:tmpl w:val="1B3AE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A5E7D"/>
    <w:multiLevelType w:val="hybridMultilevel"/>
    <w:tmpl w:val="01800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4B74AD"/>
    <w:multiLevelType w:val="hybridMultilevel"/>
    <w:tmpl w:val="D3285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029E1"/>
    <w:multiLevelType w:val="hybridMultilevel"/>
    <w:tmpl w:val="4BFA3F10"/>
    <w:lvl w:ilvl="0" w:tplc="4B347E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838C1"/>
    <w:multiLevelType w:val="hybridMultilevel"/>
    <w:tmpl w:val="4072DC7A"/>
    <w:lvl w:ilvl="0" w:tplc="2DFC79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0719A"/>
    <w:multiLevelType w:val="hybridMultilevel"/>
    <w:tmpl w:val="E842A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33A14"/>
    <w:multiLevelType w:val="hybridMultilevel"/>
    <w:tmpl w:val="7B84D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9"/>
  </w:num>
  <w:num w:numId="4">
    <w:abstractNumId w:val="4"/>
  </w:num>
  <w:num w:numId="5">
    <w:abstractNumId w:val="13"/>
  </w:num>
  <w:num w:numId="6">
    <w:abstractNumId w:val="17"/>
  </w:num>
  <w:num w:numId="7">
    <w:abstractNumId w:val="22"/>
  </w:num>
  <w:num w:numId="8">
    <w:abstractNumId w:val="5"/>
  </w:num>
  <w:num w:numId="9">
    <w:abstractNumId w:val="16"/>
  </w:num>
  <w:num w:numId="10">
    <w:abstractNumId w:val="31"/>
  </w:num>
  <w:num w:numId="11">
    <w:abstractNumId w:val="20"/>
  </w:num>
  <w:num w:numId="12">
    <w:abstractNumId w:val="36"/>
  </w:num>
  <w:num w:numId="13">
    <w:abstractNumId w:val="6"/>
  </w:num>
  <w:num w:numId="14">
    <w:abstractNumId w:val="26"/>
  </w:num>
  <w:num w:numId="15">
    <w:abstractNumId w:val="1"/>
  </w:num>
  <w:num w:numId="16">
    <w:abstractNumId w:val="0"/>
  </w:num>
  <w:num w:numId="17">
    <w:abstractNumId w:val="12"/>
  </w:num>
  <w:num w:numId="18">
    <w:abstractNumId w:val="37"/>
  </w:num>
  <w:num w:numId="19">
    <w:abstractNumId w:val="29"/>
  </w:num>
  <w:num w:numId="20">
    <w:abstractNumId w:val="10"/>
  </w:num>
  <w:num w:numId="21">
    <w:abstractNumId w:val="3"/>
  </w:num>
  <w:num w:numId="22">
    <w:abstractNumId w:val="35"/>
  </w:num>
  <w:num w:numId="23">
    <w:abstractNumId w:val="7"/>
  </w:num>
  <w:num w:numId="24">
    <w:abstractNumId w:val="27"/>
  </w:num>
  <w:num w:numId="25">
    <w:abstractNumId w:val="34"/>
  </w:num>
  <w:num w:numId="26">
    <w:abstractNumId w:val="24"/>
  </w:num>
  <w:num w:numId="27">
    <w:abstractNumId w:val="8"/>
  </w:num>
  <w:num w:numId="28">
    <w:abstractNumId w:val="21"/>
  </w:num>
  <w:num w:numId="29">
    <w:abstractNumId w:val="2"/>
  </w:num>
  <w:num w:numId="30">
    <w:abstractNumId w:val="15"/>
  </w:num>
  <w:num w:numId="31">
    <w:abstractNumId w:val="14"/>
  </w:num>
  <w:num w:numId="32">
    <w:abstractNumId w:val="19"/>
  </w:num>
  <w:num w:numId="33">
    <w:abstractNumId w:val="33"/>
  </w:num>
  <w:num w:numId="34">
    <w:abstractNumId w:val="25"/>
  </w:num>
  <w:num w:numId="35">
    <w:abstractNumId w:val="28"/>
  </w:num>
  <w:num w:numId="36">
    <w:abstractNumId w:val="32"/>
  </w:num>
  <w:num w:numId="37">
    <w:abstractNumId w:val="2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E0"/>
    <w:rsid w:val="000129CA"/>
    <w:rsid w:val="00021273"/>
    <w:rsid w:val="0002131D"/>
    <w:rsid w:val="000265FA"/>
    <w:rsid w:val="0003631E"/>
    <w:rsid w:val="00046665"/>
    <w:rsid w:val="0007298B"/>
    <w:rsid w:val="00076D6A"/>
    <w:rsid w:val="000A7F97"/>
    <w:rsid w:val="000E0D63"/>
    <w:rsid w:val="000E3339"/>
    <w:rsid w:val="00104D59"/>
    <w:rsid w:val="001121C6"/>
    <w:rsid w:val="0015613C"/>
    <w:rsid w:val="00156CB6"/>
    <w:rsid w:val="001624B3"/>
    <w:rsid w:val="00163343"/>
    <w:rsid w:val="00187CE0"/>
    <w:rsid w:val="001F644B"/>
    <w:rsid w:val="00226781"/>
    <w:rsid w:val="002454DB"/>
    <w:rsid w:val="002564BA"/>
    <w:rsid w:val="00275615"/>
    <w:rsid w:val="00286363"/>
    <w:rsid w:val="002A5215"/>
    <w:rsid w:val="002B0AE1"/>
    <w:rsid w:val="002E4F5A"/>
    <w:rsid w:val="002F00BD"/>
    <w:rsid w:val="002F24BF"/>
    <w:rsid w:val="002F7E50"/>
    <w:rsid w:val="00300033"/>
    <w:rsid w:val="00323D85"/>
    <w:rsid w:val="00332B40"/>
    <w:rsid w:val="0033381A"/>
    <w:rsid w:val="00334BFD"/>
    <w:rsid w:val="00346E7D"/>
    <w:rsid w:val="00380B30"/>
    <w:rsid w:val="003C0142"/>
    <w:rsid w:val="003E1AF0"/>
    <w:rsid w:val="003E7196"/>
    <w:rsid w:val="003F464C"/>
    <w:rsid w:val="003F49E9"/>
    <w:rsid w:val="00400EDD"/>
    <w:rsid w:val="00411687"/>
    <w:rsid w:val="004226D0"/>
    <w:rsid w:val="00436E95"/>
    <w:rsid w:val="004430B8"/>
    <w:rsid w:val="00470957"/>
    <w:rsid w:val="004924ED"/>
    <w:rsid w:val="004A02B2"/>
    <w:rsid w:val="004A6E67"/>
    <w:rsid w:val="004D6A96"/>
    <w:rsid w:val="004E10C4"/>
    <w:rsid w:val="004E5E2D"/>
    <w:rsid w:val="00500384"/>
    <w:rsid w:val="005112F6"/>
    <w:rsid w:val="00540DB0"/>
    <w:rsid w:val="005902BD"/>
    <w:rsid w:val="00590B3E"/>
    <w:rsid w:val="005F0DD6"/>
    <w:rsid w:val="00603BD5"/>
    <w:rsid w:val="00610183"/>
    <w:rsid w:val="006348D9"/>
    <w:rsid w:val="00634D2C"/>
    <w:rsid w:val="00637219"/>
    <w:rsid w:val="006456A4"/>
    <w:rsid w:val="00661FDF"/>
    <w:rsid w:val="00667E85"/>
    <w:rsid w:val="00667EF5"/>
    <w:rsid w:val="006774B6"/>
    <w:rsid w:val="00684432"/>
    <w:rsid w:val="0069275C"/>
    <w:rsid w:val="00696CCE"/>
    <w:rsid w:val="006B7D16"/>
    <w:rsid w:val="006D3738"/>
    <w:rsid w:val="006D41E0"/>
    <w:rsid w:val="006E3EF7"/>
    <w:rsid w:val="006E6465"/>
    <w:rsid w:val="00700BA9"/>
    <w:rsid w:val="00701F7A"/>
    <w:rsid w:val="00721C0B"/>
    <w:rsid w:val="007308F2"/>
    <w:rsid w:val="00743387"/>
    <w:rsid w:val="007842FA"/>
    <w:rsid w:val="007A223F"/>
    <w:rsid w:val="007B2E2F"/>
    <w:rsid w:val="007B6C8B"/>
    <w:rsid w:val="007D3342"/>
    <w:rsid w:val="008101D0"/>
    <w:rsid w:val="00815413"/>
    <w:rsid w:val="008317A2"/>
    <w:rsid w:val="00873674"/>
    <w:rsid w:val="008C1D57"/>
    <w:rsid w:val="008E1257"/>
    <w:rsid w:val="008F3525"/>
    <w:rsid w:val="008F51E1"/>
    <w:rsid w:val="0093465A"/>
    <w:rsid w:val="0095385A"/>
    <w:rsid w:val="00956B2A"/>
    <w:rsid w:val="00966A22"/>
    <w:rsid w:val="00975D1B"/>
    <w:rsid w:val="0098122E"/>
    <w:rsid w:val="00983681"/>
    <w:rsid w:val="0098562E"/>
    <w:rsid w:val="00992EFD"/>
    <w:rsid w:val="009954AB"/>
    <w:rsid w:val="009B6CD5"/>
    <w:rsid w:val="009D4B2F"/>
    <w:rsid w:val="009E37F2"/>
    <w:rsid w:val="00A21C42"/>
    <w:rsid w:val="00A46F20"/>
    <w:rsid w:val="00A54C93"/>
    <w:rsid w:val="00A64C16"/>
    <w:rsid w:val="00A67D9C"/>
    <w:rsid w:val="00AB2FB9"/>
    <w:rsid w:val="00AB6454"/>
    <w:rsid w:val="00AE2AC1"/>
    <w:rsid w:val="00AE79CE"/>
    <w:rsid w:val="00B02370"/>
    <w:rsid w:val="00B13523"/>
    <w:rsid w:val="00B20ECA"/>
    <w:rsid w:val="00B22BD5"/>
    <w:rsid w:val="00B2506D"/>
    <w:rsid w:val="00B2768B"/>
    <w:rsid w:val="00B4504A"/>
    <w:rsid w:val="00B45662"/>
    <w:rsid w:val="00B46AC7"/>
    <w:rsid w:val="00B55DE1"/>
    <w:rsid w:val="00B604BC"/>
    <w:rsid w:val="00B628EC"/>
    <w:rsid w:val="00B67392"/>
    <w:rsid w:val="00B960DF"/>
    <w:rsid w:val="00BA0371"/>
    <w:rsid w:val="00BB4DB3"/>
    <w:rsid w:val="00BC632E"/>
    <w:rsid w:val="00C029CF"/>
    <w:rsid w:val="00C2500F"/>
    <w:rsid w:val="00C4774F"/>
    <w:rsid w:val="00C63018"/>
    <w:rsid w:val="00C70B57"/>
    <w:rsid w:val="00C74C65"/>
    <w:rsid w:val="00C92AF1"/>
    <w:rsid w:val="00CB6559"/>
    <w:rsid w:val="00CC2762"/>
    <w:rsid w:val="00CD2CAF"/>
    <w:rsid w:val="00CD5F1D"/>
    <w:rsid w:val="00CF2274"/>
    <w:rsid w:val="00D23D7A"/>
    <w:rsid w:val="00D3686D"/>
    <w:rsid w:val="00D65109"/>
    <w:rsid w:val="00D73ABC"/>
    <w:rsid w:val="00D877B9"/>
    <w:rsid w:val="00D93848"/>
    <w:rsid w:val="00DA325C"/>
    <w:rsid w:val="00DA4F04"/>
    <w:rsid w:val="00DB57B9"/>
    <w:rsid w:val="00DE69E2"/>
    <w:rsid w:val="00E07952"/>
    <w:rsid w:val="00E14F7B"/>
    <w:rsid w:val="00E175D8"/>
    <w:rsid w:val="00E265E0"/>
    <w:rsid w:val="00E53B9A"/>
    <w:rsid w:val="00E53FDC"/>
    <w:rsid w:val="00E54AF9"/>
    <w:rsid w:val="00E74052"/>
    <w:rsid w:val="00E74254"/>
    <w:rsid w:val="00E75254"/>
    <w:rsid w:val="00E87684"/>
    <w:rsid w:val="00EC2E9A"/>
    <w:rsid w:val="00EF2A03"/>
    <w:rsid w:val="00F02E21"/>
    <w:rsid w:val="00F166B8"/>
    <w:rsid w:val="00F24810"/>
    <w:rsid w:val="00F34EB1"/>
    <w:rsid w:val="00F70916"/>
    <w:rsid w:val="00F766CB"/>
    <w:rsid w:val="00FC002E"/>
    <w:rsid w:val="00FC733B"/>
    <w:rsid w:val="00FD09D1"/>
    <w:rsid w:val="00FF6943"/>
    <w:rsid w:val="09F5B8BA"/>
    <w:rsid w:val="0C430304"/>
    <w:rsid w:val="552E62F9"/>
    <w:rsid w:val="6035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ABECB"/>
  <w15:docId w15:val="{FCFDAE97-F3D3-4404-A370-116440E7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CE0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98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C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B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2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7645-16D8-448B-A20C-A9743F3D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earmitage@RCSAT.cheshire.sch.uk</dc:creator>
  <cp:lastModifiedBy>Bunbury Nursery</cp:lastModifiedBy>
  <cp:revision>2</cp:revision>
  <cp:lastPrinted>2021-09-29T09:39:00Z</cp:lastPrinted>
  <dcterms:created xsi:type="dcterms:W3CDTF">2024-10-10T10:19:00Z</dcterms:created>
  <dcterms:modified xsi:type="dcterms:W3CDTF">2024-10-10T10:19:00Z</dcterms:modified>
</cp:coreProperties>
</file>